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F0" w:rsidRPr="00B57689" w:rsidRDefault="00207D0B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="006937F0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F06337">
        <w:rPr>
          <w:rFonts w:ascii="Arial" w:hAnsi="Arial" w:cs="Arial"/>
          <w:bCs/>
          <w:sz w:val="22"/>
          <w:szCs w:val="22"/>
          <w:lang w:val="de-DE"/>
        </w:rPr>
        <w:t>Pelée</w:t>
      </w:r>
      <w:proofErr w:type="spellEnd"/>
      <w:r w:rsidR="00F06337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710EC">
        <w:rPr>
          <w:rFonts w:ascii="Arial" w:hAnsi="Arial" w:cs="Arial"/>
          <w:bCs/>
          <w:sz w:val="22"/>
          <w:szCs w:val="22"/>
          <w:lang w:val="de-DE"/>
        </w:rPr>
        <w:t>Wall</w:t>
      </w:r>
    </w:p>
    <w:p w:rsidR="006937F0" w:rsidRPr="00B57689" w:rsidRDefault="00F06337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957600" cy="1080000"/>
            <wp:effectExtent l="0" t="0" r="0" b="635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_www_produktoversigt_Pelee_Wall_job12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3EF" w:rsidRPr="00B57689" w:rsidRDefault="009063EF">
      <w:pPr>
        <w:rPr>
          <w:rFonts w:ascii="Arial" w:hAnsi="Arial" w:cs="Arial"/>
          <w:sz w:val="22"/>
          <w:szCs w:val="22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FB6EB9">
      <w:pPr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9063EF" w:rsidRPr="00B57689" w:rsidRDefault="00F06337" w:rsidP="00FB6EB9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Pelée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1710EC">
        <w:rPr>
          <w:rFonts w:ascii="Arial" w:hAnsi="Arial" w:cs="Arial"/>
          <w:b/>
          <w:bCs/>
          <w:sz w:val="22"/>
          <w:szCs w:val="22"/>
          <w:lang w:val="de-DE"/>
        </w:rPr>
        <w:t>Wall</w:t>
      </w:r>
    </w:p>
    <w:p w:rsidR="009063EF" w:rsidRPr="00B57689" w:rsidRDefault="007D7C84" w:rsidP="00FB6E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Udendørs vægarmatur</w:t>
      </w:r>
      <w:r w:rsidR="009063EF" w:rsidRPr="00B57689">
        <w:rPr>
          <w:rFonts w:ascii="Arial" w:hAnsi="Arial" w:cs="Arial"/>
          <w:sz w:val="22"/>
          <w:szCs w:val="22"/>
        </w:rPr>
        <w:t xml:space="preserve"> i tæthedsklasse IP66</w:t>
      </w:r>
      <w:r w:rsidR="001641A7">
        <w:rPr>
          <w:rFonts w:ascii="Arial" w:hAnsi="Arial" w:cs="Arial"/>
          <w:sz w:val="22"/>
          <w:szCs w:val="22"/>
        </w:rPr>
        <w:t>, vandalklasse IK</w:t>
      </w:r>
      <w:r w:rsidR="00F06337">
        <w:rPr>
          <w:rFonts w:ascii="Arial" w:hAnsi="Arial" w:cs="Arial"/>
          <w:sz w:val="22"/>
          <w:szCs w:val="22"/>
        </w:rPr>
        <w:t>08.</w:t>
      </w:r>
    </w:p>
    <w:p w:rsidR="009A5D98" w:rsidRDefault="009063EF" w:rsidP="00FB6EB9">
      <w:pPr>
        <w:pStyle w:val="Intetafsnitsformat"/>
        <w:tabs>
          <w:tab w:val="left" w:pos="1191"/>
          <w:tab w:val="left" w:pos="2948"/>
        </w:tabs>
        <w:spacing w:line="276" w:lineRule="auto"/>
        <w:rPr>
          <w:rFonts w:ascii="Arial" w:hAnsi="Arial" w:cs="Arial"/>
          <w:sz w:val="22"/>
          <w:szCs w:val="22"/>
          <w:lang w:val="da-DK"/>
        </w:rPr>
      </w:pPr>
      <w:r w:rsidRPr="005A6319">
        <w:rPr>
          <w:rFonts w:ascii="Arial" w:hAnsi="Arial" w:cs="Arial"/>
          <w:sz w:val="22"/>
          <w:szCs w:val="22"/>
          <w:lang w:val="da-DK"/>
        </w:rPr>
        <w:t xml:space="preserve">Konisk </w:t>
      </w:r>
      <w:r w:rsidR="009F03DB">
        <w:rPr>
          <w:rFonts w:ascii="Arial" w:hAnsi="Arial" w:cs="Arial"/>
          <w:sz w:val="22"/>
          <w:szCs w:val="22"/>
          <w:lang w:val="da-DK"/>
        </w:rPr>
        <w:t xml:space="preserve">afrundet </w:t>
      </w:r>
      <w:r w:rsidRPr="005A6319">
        <w:rPr>
          <w:rFonts w:ascii="Arial" w:hAnsi="Arial" w:cs="Arial"/>
          <w:sz w:val="22"/>
          <w:szCs w:val="22"/>
          <w:lang w:val="da-DK"/>
        </w:rPr>
        <w:t xml:space="preserve">lampehus i støbt </w:t>
      </w:r>
      <w:r w:rsidR="00BE3A33" w:rsidRPr="005A6319">
        <w:rPr>
          <w:rFonts w:ascii="Arial" w:hAnsi="Arial" w:cs="Arial"/>
          <w:sz w:val="22"/>
          <w:szCs w:val="22"/>
          <w:lang w:val="da-DK"/>
        </w:rPr>
        <w:t>alumi</w:t>
      </w:r>
      <w:r w:rsidRPr="005A6319">
        <w:rPr>
          <w:rFonts w:ascii="Arial" w:hAnsi="Arial" w:cs="Arial"/>
          <w:sz w:val="22"/>
          <w:szCs w:val="22"/>
          <w:lang w:val="da-DK"/>
        </w:rPr>
        <w:t>n</w:t>
      </w:r>
      <w:r w:rsidR="00BE3A33" w:rsidRPr="005A6319">
        <w:rPr>
          <w:rFonts w:ascii="Arial" w:hAnsi="Arial" w:cs="Arial"/>
          <w:sz w:val="22"/>
          <w:szCs w:val="22"/>
          <w:lang w:val="da-DK"/>
        </w:rPr>
        <w:t>ium</w:t>
      </w:r>
      <w:r w:rsidR="009A5D98">
        <w:rPr>
          <w:rFonts w:ascii="Arial" w:hAnsi="Arial" w:cs="Arial"/>
          <w:sz w:val="22"/>
          <w:szCs w:val="22"/>
          <w:lang w:val="da-DK"/>
        </w:rPr>
        <w:t>.</w:t>
      </w:r>
    </w:p>
    <w:p w:rsidR="001A2216" w:rsidRDefault="009A5D98" w:rsidP="00FB6EB9">
      <w:pPr>
        <w:pStyle w:val="Intetafsnitsformat"/>
        <w:tabs>
          <w:tab w:val="left" w:pos="1191"/>
          <w:tab w:val="left" w:pos="2948"/>
        </w:tabs>
        <w:spacing w:line="276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raw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alu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eller</w:t>
      </w:r>
      <w:bookmarkStart w:id="0" w:name="_GoBack"/>
      <w:bookmarkEnd w:id="0"/>
      <w:r w:rsidR="00BC7761">
        <w:rPr>
          <w:rFonts w:ascii="Arial" w:hAnsi="Arial" w:cs="Arial"/>
          <w:sz w:val="22"/>
          <w:szCs w:val="22"/>
          <w:lang w:val="da-DK"/>
        </w:rPr>
        <w:t xml:space="preserve"> pulver</w:t>
      </w:r>
      <w:r w:rsidR="009063EF" w:rsidRPr="005A6319">
        <w:rPr>
          <w:rFonts w:ascii="Arial" w:hAnsi="Arial" w:cs="Arial"/>
          <w:sz w:val="22"/>
          <w:szCs w:val="22"/>
          <w:lang w:val="da-DK"/>
        </w:rPr>
        <w:t xml:space="preserve">lakeret i </w:t>
      </w:r>
      <w:r w:rsidR="00BC7761">
        <w:rPr>
          <w:rFonts w:ascii="Arial" w:hAnsi="Arial" w:cs="Arial"/>
          <w:sz w:val="22"/>
          <w:szCs w:val="22"/>
          <w:lang w:val="da-DK"/>
        </w:rPr>
        <w:t xml:space="preserve">hvid (RAL 9010 </w:t>
      </w:r>
      <w:proofErr w:type="spellStart"/>
      <w:r w:rsidR="00BC7761">
        <w:rPr>
          <w:rFonts w:ascii="Arial" w:hAnsi="Arial" w:cs="Arial"/>
          <w:sz w:val="22"/>
          <w:szCs w:val="22"/>
          <w:lang w:val="da-DK"/>
        </w:rPr>
        <w:t>Textura</w:t>
      </w:r>
      <w:proofErr w:type="spellEnd"/>
      <w:r w:rsidR="00BC7761">
        <w:rPr>
          <w:rFonts w:ascii="Arial" w:hAnsi="Arial" w:cs="Arial"/>
          <w:sz w:val="22"/>
          <w:szCs w:val="22"/>
          <w:lang w:val="da-DK"/>
        </w:rPr>
        <w:t xml:space="preserve">), </w:t>
      </w:r>
      <w:r w:rsidR="00102C1B" w:rsidRPr="00102C1B">
        <w:rPr>
          <w:rFonts w:ascii="Arial" w:hAnsi="Arial" w:cs="Arial"/>
          <w:sz w:val="22"/>
          <w:szCs w:val="22"/>
          <w:lang w:val="da-DK"/>
        </w:rPr>
        <w:t xml:space="preserve">sort (Noir 900 </w:t>
      </w:r>
      <w:proofErr w:type="spellStart"/>
      <w:r w:rsidR="00102C1B" w:rsidRPr="00102C1B">
        <w:rPr>
          <w:rFonts w:ascii="Arial" w:hAnsi="Arial" w:cs="Arial"/>
          <w:sz w:val="22"/>
          <w:szCs w:val="22"/>
          <w:lang w:val="da-DK"/>
        </w:rPr>
        <w:t>Sablé</w:t>
      </w:r>
      <w:proofErr w:type="spellEnd"/>
      <w:r w:rsidR="00102C1B" w:rsidRPr="00102C1B">
        <w:rPr>
          <w:rFonts w:ascii="Arial" w:hAnsi="Arial" w:cs="Arial"/>
          <w:sz w:val="22"/>
          <w:szCs w:val="22"/>
          <w:lang w:val="da-DK"/>
        </w:rPr>
        <w:t>)</w:t>
      </w:r>
      <w:r w:rsidR="009063EF" w:rsidRPr="005A6319">
        <w:rPr>
          <w:rFonts w:ascii="Arial" w:hAnsi="Arial" w:cs="Arial"/>
          <w:sz w:val="22"/>
          <w:szCs w:val="22"/>
          <w:lang w:val="da-DK"/>
        </w:rPr>
        <w:t>, silvergrå (</w:t>
      </w:r>
      <w:r w:rsidR="00BC7761">
        <w:rPr>
          <w:rFonts w:ascii="Arial" w:hAnsi="Arial" w:cs="Arial"/>
          <w:sz w:val="22"/>
          <w:szCs w:val="22"/>
          <w:lang w:val="da-DK"/>
        </w:rPr>
        <w:t xml:space="preserve">RAL 9006 </w:t>
      </w:r>
      <w:proofErr w:type="spellStart"/>
      <w:r w:rsidR="00BC7761">
        <w:rPr>
          <w:rFonts w:ascii="Arial" w:hAnsi="Arial" w:cs="Arial"/>
          <w:sz w:val="22"/>
          <w:szCs w:val="22"/>
          <w:lang w:val="da-DK"/>
        </w:rPr>
        <w:t>Textura</w:t>
      </w:r>
      <w:proofErr w:type="spellEnd"/>
      <w:r w:rsidR="009063EF" w:rsidRPr="005A6319">
        <w:rPr>
          <w:rFonts w:ascii="Arial" w:hAnsi="Arial" w:cs="Arial"/>
          <w:sz w:val="22"/>
          <w:szCs w:val="22"/>
          <w:lang w:val="da-DK"/>
        </w:rPr>
        <w:t>)</w:t>
      </w:r>
      <w:r w:rsidR="005A6319" w:rsidRPr="005A6319">
        <w:rPr>
          <w:rFonts w:ascii="Arial" w:hAnsi="Arial" w:cs="Arial"/>
          <w:sz w:val="22"/>
          <w:szCs w:val="22"/>
          <w:lang w:val="da-DK"/>
        </w:rPr>
        <w:t xml:space="preserve"> eller </w:t>
      </w:r>
      <w:proofErr w:type="spellStart"/>
      <w:r w:rsidR="005A6319">
        <w:rPr>
          <w:rFonts w:ascii="Arial" w:hAnsi="Arial" w:cs="Arial"/>
          <w:sz w:val="22"/>
          <w:szCs w:val="22"/>
          <w:lang w:val="da-DK"/>
        </w:rPr>
        <w:t>c</w:t>
      </w:r>
      <w:r w:rsidR="006D1836">
        <w:rPr>
          <w:rFonts w:ascii="Arial" w:hAnsi="Arial" w:cs="Arial"/>
          <w:sz w:val="22"/>
          <w:szCs w:val="22"/>
          <w:lang w:val="da-DK"/>
        </w:rPr>
        <w:t>orten</w:t>
      </w:r>
      <w:proofErr w:type="spellEnd"/>
      <w:r w:rsidR="006D1836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6D1836">
        <w:rPr>
          <w:rFonts w:ascii="Arial" w:hAnsi="Arial" w:cs="Arial"/>
          <w:sz w:val="22"/>
          <w:szCs w:val="22"/>
          <w:lang w:val="da-DK"/>
        </w:rPr>
        <w:t>brown</w:t>
      </w:r>
      <w:proofErr w:type="spellEnd"/>
      <w:r w:rsidR="006D1836">
        <w:rPr>
          <w:rFonts w:ascii="Arial" w:hAnsi="Arial" w:cs="Arial"/>
          <w:sz w:val="22"/>
          <w:szCs w:val="22"/>
          <w:lang w:val="da-DK"/>
        </w:rPr>
        <w:t xml:space="preserve"> </w:t>
      </w:r>
      <w:r w:rsidR="00BC7761">
        <w:rPr>
          <w:rFonts w:ascii="Arial" w:hAnsi="Arial" w:cs="Arial"/>
          <w:sz w:val="22"/>
          <w:szCs w:val="22"/>
          <w:lang w:val="da-DK"/>
        </w:rPr>
        <w:t>(</w:t>
      </w:r>
      <w:r w:rsidR="006D1836">
        <w:rPr>
          <w:rFonts w:ascii="Arial" w:hAnsi="Arial" w:cs="Arial"/>
          <w:sz w:val="22"/>
          <w:szCs w:val="22"/>
          <w:lang w:val="da-DK"/>
        </w:rPr>
        <w:t>Y</w:t>
      </w:r>
      <w:r w:rsidR="005A6319" w:rsidRPr="005A6319">
        <w:rPr>
          <w:rFonts w:ascii="Arial" w:hAnsi="Arial" w:cs="Arial"/>
          <w:sz w:val="22"/>
          <w:szCs w:val="22"/>
          <w:lang w:val="da-DK"/>
        </w:rPr>
        <w:t>X35</w:t>
      </w:r>
      <w:r w:rsidR="006D1836">
        <w:rPr>
          <w:rFonts w:ascii="Arial" w:hAnsi="Arial" w:cs="Arial"/>
          <w:sz w:val="22"/>
          <w:szCs w:val="22"/>
          <w:lang w:val="da-DK"/>
        </w:rPr>
        <w:t>5</w:t>
      </w:r>
      <w:r w:rsidR="005A6319" w:rsidRPr="005A6319">
        <w:rPr>
          <w:rFonts w:ascii="Arial" w:hAnsi="Arial" w:cs="Arial"/>
          <w:sz w:val="22"/>
          <w:szCs w:val="22"/>
          <w:lang w:val="da-DK"/>
        </w:rPr>
        <w:t>F</w:t>
      </w:r>
      <w:r w:rsidR="00BC7761">
        <w:rPr>
          <w:rFonts w:ascii="Arial" w:hAnsi="Arial" w:cs="Arial"/>
          <w:sz w:val="22"/>
          <w:szCs w:val="22"/>
          <w:lang w:val="da-DK"/>
        </w:rPr>
        <w:t>).</w:t>
      </w:r>
    </w:p>
    <w:p w:rsidR="009063EF" w:rsidRPr="00BC7761" w:rsidRDefault="001A2216" w:rsidP="00FB6EB9">
      <w:pPr>
        <w:pStyle w:val="Intetafsnitsformat"/>
        <w:tabs>
          <w:tab w:val="left" w:pos="1191"/>
          <w:tab w:val="left" w:pos="2948"/>
        </w:tabs>
        <w:spacing w:line="276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</w:t>
      </w:r>
      <w:r w:rsidR="009063EF" w:rsidRPr="005A6319">
        <w:rPr>
          <w:rFonts w:ascii="Arial" w:hAnsi="Arial" w:cs="Arial"/>
          <w:sz w:val="22"/>
          <w:szCs w:val="22"/>
          <w:lang w:val="da-DK"/>
        </w:rPr>
        <w:t>fskærm</w:t>
      </w:r>
      <w:r w:rsidR="008F164B" w:rsidRPr="005A6319">
        <w:rPr>
          <w:rFonts w:ascii="Arial" w:hAnsi="Arial" w:cs="Arial"/>
          <w:sz w:val="22"/>
          <w:szCs w:val="22"/>
          <w:lang w:val="da-DK"/>
        </w:rPr>
        <w:t>n</w:t>
      </w:r>
      <w:r w:rsidR="00BC7761">
        <w:rPr>
          <w:rFonts w:ascii="Arial" w:hAnsi="Arial" w:cs="Arial"/>
          <w:sz w:val="22"/>
          <w:szCs w:val="22"/>
          <w:lang w:val="da-DK"/>
        </w:rPr>
        <w:t xml:space="preserve">ing i opaliseret </w:t>
      </w:r>
      <w:proofErr w:type="spellStart"/>
      <w:r w:rsidR="00BC7761">
        <w:rPr>
          <w:rFonts w:ascii="Arial" w:hAnsi="Arial" w:cs="Arial"/>
          <w:sz w:val="22"/>
          <w:szCs w:val="22"/>
          <w:lang w:val="da-DK"/>
        </w:rPr>
        <w:t>polycarbonat</w:t>
      </w:r>
      <w:proofErr w:type="spellEnd"/>
      <w:r w:rsidR="00BC7761" w:rsidRPr="00BC7761">
        <w:rPr>
          <w:rFonts w:ascii="Arial" w:hAnsi="Arial" w:cs="Arial"/>
          <w:sz w:val="22"/>
          <w:szCs w:val="22"/>
          <w:lang w:val="da-DK"/>
        </w:rPr>
        <w:t xml:space="preserve"> med</w:t>
      </w:r>
      <w:r>
        <w:rPr>
          <w:rFonts w:ascii="Arial" w:hAnsi="Arial" w:cs="Arial"/>
          <w:sz w:val="22"/>
          <w:szCs w:val="22"/>
          <w:lang w:val="da-DK"/>
        </w:rPr>
        <w:t xml:space="preserve"> fremspringende kant og</w:t>
      </w:r>
      <w:r w:rsidR="00BC7761" w:rsidRPr="00BC7761">
        <w:rPr>
          <w:rFonts w:ascii="Arial" w:hAnsi="Arial" w:cs="Arial"/>
          <w:sz w:val="22"/>
          <w:szCs w:val="22"/>
          <w:lang w:val="da-DK"/>
        </w:rPr>
        <w:t xml:space="preserve"> indvendig konisk aftrapning</w:t>
      </w:r>
      <w:r w:rsidR="00BC7761">
        <w:rPr>
          <w:rFonts w:ascii="Arial" w:hAnsi="Arial" w:cs="Arial"/>
          <w:sz w:val="22"/>
          <w:szCs w:val="22"/>
          <w:lang w:val="da-DK"/>
        </w:rPr>
        <w:t>.</w:t>
      </w:r>
    </w:p>
    <w:p w:rsidR="009063EF" w:rsidRPr="00B57689" w:rsidRDefault="009063EF" w:rsidP="00FB6EB9">
      <w:pPr>
        <w:spacing w:line="276" w:lineRule="auto"/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r w:rsidR="00F06337">
        <w:rPr>
          <w:rFonts w:ascii="Arial" w:hAnsi="Arial" w:cs="Arial"/>
          <w:sz w:val="22"/>
          <w:szCs w:val="22"/>
        </w:rPr>
        <w:t>320 mm, D</w:t>
      </w:r>
      <w:r w:rsidRPr="00B57689">
        <w:rPr>
          <w:rFonts w:ascii="Arial" w:hAnsi="Arial" w:cs="Arial"/>
          <w:sz w:val="22"/>
          <w:szCs w:val="22"/>
        </w:rPr>
        <w:t>: 1</w:t>
      </w:r>
      <w:r w:rsidR="00F06337">
        <w:rPr>
          <w:rFonts w:ascii="Arial" w:hAnsi="Arial" w:cs="Arial"/>
          <w:sz w:val="22"/>
          <w:szCs w:val="22"/>
        </w:rPr>
        <w:t>2</w:t>
      </w:r>
      <w:r w:rsidRPr="00B57689">
        <w:rPr>
          <w:rFonts w:ascii="Arial" w:hAnsi="Arial" w:cs="Arial"/>
          <w:sz w:val="22"/>
          <w:szCs w:val="22"/>
        </w:rPr>
        <w:t xml:space="preserve">0 mm, H: </w:t>
      </w:r>
      <w:r w:rsidR="00F06337">
        <w:rPr>
          <w:rFonts w:ascii="Arial" w:hAnsi="Arial" w:cs="Arial"/>
          <w:sz w:val="22"/>
          <w:szCs w:val="22"/>
        </w:rPr>
        <w:t>99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8F164B" w:rsidRDefault="009063EF" w:rsidP="00FB6E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5E4B9E">
        <w:rPr>
          <w:rFonts w:ascii="Arial" w:hAnsi="Arial" w:cs="Arial"/>
          <w:sz w:val="22"/>
          <w:szCs w:val="22"/>
        </w:rPr>
        <w:t>udskifteligt LED-</w:t>
      </w:r>
      <w:r>
        <w:rPr>
          <w:rFonts w:ascii="Arial" w:hAnsi="Arial" w:cs="Arial"/>
          <w:sz w:val="22"/>
          <w:szCs w:val="22"/>
        </w:rPr>
        <w:t>modul</w:t>
      </w:r>
      <w:r w:rsidR="00ED135D">
        <w:rPr>
          <w:rFonts w:ascii="Arial" w:hAnsi="Arial" w:cs="Arial"/>
          <w:sz w:val="22"/>
          <w:szCs w:val="22"/>
        </w:rPr>
        <w:t xml:space="preserve">, </w:t>
      </w:r>
      <w:r w:rsidR="00F06337">
        <w:rPr>
          <w:rFonts w:ascii="Arial" w:hAnsi="Arial" w:cs="Arial"/>
          <w:sz w:val="22"/>
          <w:szCs w:val="22"/>
        </w:rPr>
        <w:t xml:space="preserve">9 </w:t>
      </w:r>
      <w:r w:rsidR="0090571D">
        <w:rPr>
          <w:rFonts w:ascii="Arial" w:hAnsi="Arial" w:cs="Arial"/>
          <w:sz w:val="22"/>
          <w:szCs w:val="22"/>
        </w:rPr>
        <w:t>eller 1</w:t>
      </w:r>
      <w:r w:rsidR="00F06337">
        <w:rPr>
          <w:rFonts w:ascii="Arial" w:hAnsi="Arial" w:cs="Arial"/>
          <w:sz w:val="22"/>
          <w:szCs w:val="22"/>
        </w:rPr>
        <w:t>3</w:t>
      </w:r>
      <w:r w:rsidR="005E4B9E">
        <w:rPr>
          <w:rFonts w:ascii="Arial" w:hAnsi="Arial" w:cs="Arial"/>
          <w:sz w:val="22"/>
          <w:szCs w:val="22"/>
        </w:rPr>
        <w:t xml:space="preserve"> W,</w:t>
      </w:r>
      <w:r>
        <w:rPr>
          <w:rFonts w:ascii="Arial" w:hAnsi="Arial" w:cs="Arial"/>
          <w:sz w:val="22"/>
          <w:szCs w:val="22"/>
        </w:rPr>
        <w:t xml:space="preserve"> </w:t>
      </w:r>
      <w:r w:rsidR="00215776">
        <w:rPr>
          <w:rFonts w:ascii="Arial" w:hAnsi="Arial" w:cs="Arial"/>
          <w:sz w:val="22"/>
          <w:szCs w:val="22"/>
        </w:rPr>
        <w:t xml:space="preserve">2700, </w:t>
      </w:r>
      <w:r w:rsidR="009A5D93">
        <w:rPr>
          <w:rFonts w:ascii="Arial" w:hAnsi="Arial" w:cs="Arial"/>
          <w:sz w:val="22"/>
          <w:szCs w:val="22"/>
        </w:rPr>
        <w:t>3000</w:t>
      </w:r>
      <w:r w:rsidR="007D7C84">
        <w:rPr>
          <w:rFonts w:ascii="Arial" w:hAnsi="Arial" w:cs="Arial"/>
          <w:sz w:val="22"/>
          <w:szCs w:val="22"/>
        </w:rPr>
        <w:t xml:space="preserve"> eller </w:t>
      </w:r>
      <w:r w:rsidR="009A5D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 Kelvin</w:t>
      </w:r>
      <w:r w:rsidR="009F6EE0">
        <w:rPr>
          <w:rFonts w:ascii="Arial" w:hAnsi="Arial" w:cs="Arial"/>
          <w:sz w:val="22"/>
          <w:szCs w:val="22"/>
        </w:rPr>
        <w:t xml:space="preserve">, </w:t>
      </w:r>
      <w:r w:rsidR="00F06337">
        <w:rPr>
          <w:rFonts w:ascii="Arial" w:hAnsi="Arial" w:cs="Arial"/>
          <w:sz w:val="22"/>
          <w:szCs w:val="22"/>
        </w:rPr>
        <w:t xml:space="preserve">min. </w:t>
      </w:r>
      <w:r w:rsidR="009F6EE0">
        <w:rPr>
          <w:rFonts w:ascii="Arial" w:hAnsi="Arial" w:cs="Arial"/>
          <w:sz w:val="22"/>
          <w:szCs w:val="22"/>
        </w:rPr>
        <w:t>90 Ra</w:t>
      </w:r>
      <w:r w:rsidR="003D0705">
        <w:rPr>
          <w:rFonts w:ascii="Arial" w:hAnsi="Arial" w:cs="Arial"/>
          <w:sz w:val="22"/>
          <w:szCs w:val="22"/>
        </w:rPr>
        <w:t>, 3 Steps SDCM</w:t>
      </w:r>
    </w:p>
    <w:p w:rsidR="009063EF" w:rsidRDefault="00585F89" w:rsidP="00FB6E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Virkningsgrad: 7</w:t>
      </w:r>
      <w:r w:rsidR="00F06337">
        <w:rPr>
          <w:rFonts w:ascii="Arial" w:hAnsi="Arial" w:cs="Arial"/>
          <w:sz w:val="22"/>
          <w:szCs w:val="22"/>
        </w:rPr>
        <w:t>6</w:t>
      </w:r>
      <w:r w:rsidR="008F164B">
        <w:rPr>
          <w:rFonts w:ascii="Arial" w:hAnsi="Arial" w:cs="Arial"/>
          <w:sz w:val="22"/>
          <w:szCs w:val="22"/>
        </w:rPr>
        <w:t>%</w:t>
      </w:r>
    </w:p>
    <w:p w:rsidR="008A6290" w:rsidRDefault="008A6290" w:rsidP="00FB6E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www.focus-lighting.dk </w:t>
      </w:r>
    </w:p>
    <w:p w:rsidR="008F164B" w:rsidRDefault="008F164B" w:rsidP="00323392">
      <w:pPr>
        <w:rPr>
          <w:rFonts w:ascii="Arial" w:hAnsi="Arial" w:cs="Arial"/>
          <w:bCs/>
          <w:sz w:val="22"/>
          <w:szCs w:val="22"/>
        </w:rPr>
      </w:pPr>
    </w:p>
    <w:p w:rsidR="009A5D98" w:rsidRDefault="009A5D98" w:rsidP="00323392">
      <w:pPr>
        <w:rPr>
          <w:rFonts w:ascii="Arial" w:hAnsi="Arial" w:cs="Arial"/>
          <w:bCs/>
          <w:sz w:val="22"/>
          <w:szCs w:val="22"/>
        </w:rPr>
      </w:pPr>
    </w:p>
    <w:p w:rsidR="009A5D98" w:rsidRPr="008F164B" w:rsidRDefault="009A5D98" w:rsidP="00323392">
      <w:pPr>
        <w:rPr>
          <w:rFonts w:ascii="Arial" w:hAnsi="Arial" w:cs="Arial"/>
          <w:bCs/>
          <w:sz w:val="22"/>
          <w:szCs w:val="22"/>
        </w:rPr>
      </w:pPr>
    </w:p>
    <w:p w:rsidR="009A5D98" w:rsidRDefault="009A5D98" w:rsidP="009A5D98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9A5D98" w:rsidRDefault="009A5D98" w:rsidP="009A5D98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9A5D98" w:rsidRDefault="009A5D98" w:rsidP="009A5D98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9A5D98" w:rsidRDefault="009A5D98" w:rsidP="009A5D98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9A5D98" w:rsidRPr="00192513" w:rsidRDefault="009A5D98" w:rsidP="009A5D98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9A5D98" w:rsidRDefault="009A5D98" w:rsidP="009A5D98">
      <w:pPr>
        <w:rPr>
          <w:rFonts w:ascii="Arial" w:hAnsi="Arial" w:cs="Arial"/>
          <w:sz w:val="22"/>
          <w:szCs w:val="22"/>
        </w:rPr>
      </w:pPr>
    </w:p>
    <w:p w:rsidR="009A5D98" w:rsidRDefault="009A5D98" w:rsidP="009A5D98">
      <w:pPr>
        <w:rPr>
          <w:rFonts w:ascii="Arial" w:hAnsi="Arial" w:cs="Arial"/>
          <w:sz w:val="22"/>
          <w:szCs w:val="22"/>
        </w:rPr>
      </w:pPr>
    </w:p>
    <w:p w:rsidR="009A5D98" w:rsidRDefault="009A5D98" w:rsidP="009A5D98">
      <w:pPr>
        <w:rPr>
          <w:rFonts w:ascii="Arial" w:hAnsi="Arial" w:cs="Arial"/>
          <w:sz w:val="22"/>
          <w:szCs w:val="22"/>
        </w:rPr>
      </w:pPr>
    </w:p>
    <w:p w:rsidR="00A14A4D" w:rsidRDefault="00A14A4D" w:rsidP="009A5D98">
      <w:pPr>
        <w:rPr>
          <w:rFonts w:ascii="Arial" w:hAnsi="Arial" w:cs="Arial"/>
          <w:sz w:val="22"/>
          <w:szCs w:val="22"/>
        </w:rPr>
      </w:pPr>
    </w:p>
    <w:p w:rsidR="00A14A4D" w:rsidRDefault="00A14A4D" w:rsidP="00DE235B">
      <w:pPr>
        <w:rPr>
          <w:rFonts w:ascii="Arial" w:hAnsi="Arial" w:cs="Arial"/>
          <w:sz w:val="22"/>
          <w:szCs w:val="22"/>
        </w:rPr>
      </w:pPr>
    </w:p>
    <w:p w:rsidR="00A14A4D" w:rsidRPr="00B57689" w:rsidRDefault="00A14A4D" w:rsidP="00243652">
      <w:pPr>
        <w:rPr>
          <w:rFonts w:ascii="Arial" w:hAnsi="Arial" w:cs="Arial"/>
          <w:sz w:val="22"/>
          <w:szCs w:val="22"/>
        </w:rPr>
      </w:pPr>
    </w:p>
    <w:sectPr w:rsidR="00A14A4D" w:rsidRPr="00B57689" w:rsidSect="008F4BCC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0"/>
    <w:rsid w:val="00010C83"/>
    <w:rsid w:val="00027774"/>
    <w:rsid w:val="00084B29"/>
    <w:rsid w:val="000941B0"/>
    <w:rsid w:val="000E48D3"/>
    <w:rsid w:val="00102C1B"/>
    <w:rsid w:val="00134B08"/>
    <w:rsid w:val="00154AED"/>
    <w:rsid w:val="001641A7"/>
    <w:rsid w:val="001710EC"/>
    <w:rsid w:val="001A2216"/>
    <w:rsid w:val="00203818"/>
    <w:rsid w:val="00207D0B"/>
    <w:rsid w:val="002100A2"/>
    <w:rsid w:val="0021254E"/>
    <w:rsid w:val="00215776"/>
    <w:rsid w:val="00243652"/>
    <w:rsid w:val="002B09C0"/>
    <w:rsid w:val="002E068E"/>
    <w:rsid w:val="00323392"/>
    <w:rsid w:val="003456EA"/>
    <w:rsid w:val="003D0705"/>
    <w:rsid w:val="005346FE"/>
    <w:rsid w:val="00585F89"/>
    <w:rsid w:val="005A6319"/>
    <w:rsid w:val="005E4B9E"/>
    <w:rsid w:val="006937F0"/>
    <w:rsid w:val="006C362B"/>
    <w:rsid w:val="006D1836"/>
    <w:rsid w:val="007120F1"/>
    <w:rsid w:val="00713B0C"/>
    <w:rsid w:val="00726C20"/>
    <w:rsid w:val="0074355A"/>
    <w:rsid w:val="007B6758"/>
    <w:rsid w:val="007C6DF3"/>
    <w:rsid w:val="007D7C84"/>
    <w:rsid w:val="0082055B"/>
    <w:rsid w:val="00841EF8"/>
    <w:rsid w:val="008A6290"/>
    <w:rsid w:val="008D4742"/>
    <w:rsid w:val="008E592A"/>
    <w:rsid w:val="008F164B"/>
    <w:rsid w:val="008F4BCC"/>
    <w:rsid w:val="0090571D"/>
    <w:rsid w:val="009063EF"/>
    <w:rsid w:val="00940653"/>
    <w:rsid w:val="00940F54"/>
    <w:rsid w:val="009573D2"/>
    <w:rsid w:val="009657D5"/>
    <w:rsid w:val="009658DA"/>
    <w:rsid w:val="009A5D93"/>
    <w:rsid w:val="009A5D98"/>
    <w:rsid w:val="009B5997"/>
    <w:rsid w:val="009C7592"/>
    <w:rsid w:val="009F03DB"/>
    <w:rsid w:val="009F6EE0"/>
    <w:rsid w:val="00A14A4D"/>
    <w:rsid w:val="00A26318"/>
    <w:rsid w:val="00A979EA"/>
    <w:rsid w:val="00B57689"/>
    <w:rsid w:val="00BA0D51"/>
    <w:rsid w:val="00BC7761"/>
    <w:rsid w:val="00BE3A33"/>
    <w:rsid w:val="00C70793"/>
    <w:rsid w:val="00D41CD9"/>
    <w:rsid w:val="00D54583"/>
    <w:rsid w:val="00DB5EB3"/>
    <w:rsid w:val="00DD782C"/>
    <w:rsid w:val="00DE235B"/>
    <w:rsid w:val="00E02C1A"/>
    <w:rsid w:val="00E447A4"/>
    <w:rsid w:val="00EA265B"/>
    <w:rsid w:val="00ED135D"/>
    <w:rsid w:val="00F06337"/>
    <w:rsid w:val="00F37240"/>
    <w:rsid w:val="00F96A3D"/>
    <w:rsid w:val="00FB6EB9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EF49-1813-4B44-8B51-D121A72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6290"/>
    <w:rPr>
      <w:color w:val="0000FF"/>
      <w:u w:val="single"/>
    </w:rPr>
  </w:style>
  <w:style w:type="paragraph" w:customStyle="1" w:styleId="Intetafsnitsformat">
    <w:name w:val="[Intet afsnitsformat]"/>
    <w:rsid w:val="005A631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267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Bente Riis</cp:lastModifiedBy>
  <cp:revision>9</cp:revision>
  <cp:lastPrinted>2021-01-18T15:00:00Z</cp:lastPrinted>
  <dcterms:created xsi:type="dcterms:W3CDTF">2021-01-18T09:04:00Z</dcterms:created>
  <dcterms:modified xsi:type="dcterms:W3CDTF">2022-12-15T07:28:00Z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