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A07510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A07510"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 w:rsidRPr="00A07510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bCs/>
          <w:sz w:val="22"/>
          <w:szCs w:val="22"/>
          <w:lang w:val="de-DE"/>
        </w:rPr>
        <w:t xml:space="preserve"> Mastaufsatzleuchte 330</w:t>
      </w:r>
      <w:r w:rsidR="00A07510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proofErr w:type="spellStart"/>
      <w:r w:rsidR="00485066">
        <w:rPr>
          <w:rFonts w:ascii="Arial" w:hAnsi="Arial" w:cs="Arial"/>
          <w:bCs/>
          <w:sz w:val="22"/>
          <w:szCs w:val="22"/>
          <w:lang w:val="de-DE"/>
        </w:rPr>
        <w:t>F</w:t>
      </w:r>
      <w:r w:rsidR="00D35F51">
        <w:rPr>
          <w:rFonts w:ascii="Arial" w:hAnsi="Arial" w:cs="Arial"/>
          <w:bCs/>
          <w:sz w:val="22"/>
          <w:szCs w:val="22"/>
          <w:lang w:val="de-DE"/>
        </w:rPr>
        <w:t>astFlex</w:t>
      </w:r>
      <w:proofErr w:type="spellEnd"/>
      <w:r w:rsidR="004875DC">
        <w:rPr>
          <w:rFonts w:ascii="Arial" w:hAnsi="Arial" w:cs="Arial"/>
          <w:bCs/>
          <w:sz w:val="22"/>
          <w:szCs w:val="22"/>
          <w:lang w:val="de-DE"/>
        </w:rPr>
        <w:t xml:space="preserve"> LED</w:t>
      </w:r>
    </w:p>
    <w:p w:rsidR="00937785" w:rsidRPr="00A07510" w:rsidRDefault="007F12E3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A07510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891540" cy="891540"/>
            <wp:effectExtent l="0" t="0" r="3810" b="3810"/>
            <wp:docPr id="1" name="Billede 1" descr="NyxMast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MastT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Pr="00A07510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0F693F" w:rsidRDefault="000F693F" w:rsidP="000F693F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graphitgrau</w:t>
      </w:r>
    </w:p>
    <w:p w:rsidR="00DA5DAB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Silumingu</w:t>
      </w:r>
      <w:r w:rsidR="00584442" w:rsidRPr="00A07510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r w:rsidR="00894F86" w:rsidRPr="00A07510">
        <w:rPr>
          <w:rFonts w:ascii="Arial" w:hAnsi="Arial" w:cs="Arial"/>
          <w:sz w:val="22"/>
          <w:szCs w:val="22"/>
          <w:lang w:val="de-DE"/>
        </w:rPr>
        <w:t xml:space="preserve">graphitgrau lackiert, Farbe </w:t>
      </w:r>
      <w:r w:rsidR="00A22868">
        <w:rPr>
          <w:rFonts w:ascii="Arial" w:hAnsi="Arial" w:cs="Arial"/>
          <w:sz w:val="22"/>
          <w:szCs w:val="22"/>
          <w:lang w:val="de-DE"/>
        </w:rPr>
        <w:t>Y</w:t>
      </w:r>
      <w:r w:rsidR="00894F86" w:rsidRPr="00A07510">
        <w:rPr>
          <w:rFonts w:ascii="Arial" w:hAnsi="Arial" w:cs="Arial"/>
          <w:sz w:val="22"/>
          <w:szCs w:val="22"/>
          <w:lang w:val="de-DE"/>
        </w:rPr>
        <w:t>W3</w:t>
      </w:r>
      <w:r w:rsidR="00A22868">
        <w:rPr>
          <w:rFonts w:ascii="Arial" w:hAnsi="Arial" w:cs="Arial"/>
          <w:sz w:val="22"/>
          <w:szCs w:val="22"/>
          <w:lang w:val="de-DE"/>
        </w:rPr>
        <w:t>55F</w:t>
      </w:r>
      <w:r w:rsidR="00894F86" w:rsidRPr="00A07510">
        <w:rPr>
          <w:rFonts w:ascii="Arial" w:hAnsi="Arial" w:cs="Arial"/>
          <w:sz w:val="22"/>
          <w:szCs w:val="22"/>
          <w:lang w:val="de-DE"/>
        </w:rPr>
        <w:t>.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>Mit kl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arer Abdeckung aus </w:t>
      </w:r>
      <w:r w:rsidR="008A6466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A6466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A646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A6466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A6466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DA5DAB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 w:rsidR="000129C2" w:rsidRPr="00A07510">
        <w:rPr>
          <w:rFonts w:ascii="Arial" w:hAnsi="Arial" w:cs="Arial"/>
          <w:sz w:val="22"/>
          <w:szCs w:val="22"/>
          <w:lang w:val="de-DE"/>
        </w:rPr>
        <w:t xml:space="preserve">nkl. </w:t>
      </w:r>
      <w:r w:rsidR="009F183F">
        <w:rPr>
          <w:rFonts w:ascii="Arial" w:hAnsi="Arial" w:cs="Arial"/>
          <w:sz w:val="22"/>
          <w:szCs w:val="22"/>
          <w:lang w:val="de-DE"/>
        </w:rPr>
        <w:t>5,5 m PKA-Kabel 2x1²</w:t>
      </w:r>
      <w:r w:rsidR="000129C2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>, Höhe: 191 mm</w:t>
      </w:r>
      <w:r w:rsidR="000F693F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="000F693F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F04EDF" w:rsidRPr="000F693F" w:rsidRDefault="00952287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0F693F">
        <w:rPr>
          <w:rFonts w:ascii="Arial" w:hAnsi="Arial" w:cs="Arial"/>
          <w:sz w:val="22"/>
          <w:szCs w:val="22"/>
          <w:lang w:val="de-DE"/>
        </w:rPr>
        <w:t>Schutzart:</w:t>
      </w:r>
      <w:r w:rsidRPr="000F693F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Pr="000F693F">
        <w:rPr>
          <w:rFonts w:ascii="Arial" w:hAnsi="Arial" w:cs="Arial"/>
          <w:sz w:val="22"/>
          <w:szCs w:val="22"/>
          <w:lang w:val="de-DE"/>
        </w:rPr>
        <w:t>IP</w:t>
      </w:r>
      <w:r w:rsidR="000129C2" w:rsidRPr="000F693F">
        <w:rPr>
          <w:rFonts w:ascii="Arial" w:hAnsi="Arial" w:cs="Arial"/>
          <w:sz w:val="22"/>
          <w:szCs w:val="22"/>
          <w:lang w:val="de-DE"/>
        </w:rPr>
        <w:t>66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II</w:t>
      </w:r>
    </w:p>
    <w:p w:rsidR="00BA71C9" w:rsidRDefault="00BA71C9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hyperlink r:id="rId5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2C4F6B" w:rsidRPr="00A07510" w:rsidRDefault="002C4F6B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Lichtstärke:</w:t>
      </w:r>
      <w:r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="004875DC">
        <w:rPr>
          <w:rFonts w:ascii="Arial" w:hAnsi="Arial" w:cs="Arial"/>
          <w:sz w:val="22"/>
          <w:szCs w:val="22"/>
          <w:lang w:val="de-DE"/>
        </w:rPr>
        <w:t>G*1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 w:rsidR="000F693F">
        <w:rPr>
          <w:rFonts w:ascii="Arial" w:hAnsi="Arial" w:cs="Arial"/>
          <w:sz w:val="22"/>
          <w:szCs w:val="22"/>
        </w:rPr>
        <w:tab/>
      </w:r>
      <w:hyperlink r:id="rId6" w:history="1">
        <w:r w:rsidR="000F693F" w:rsidRPr="004A708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  <w:r w:rsidR="000F693F">
        <w:rPr>
          <w:rFonts w:ascii="Arial" w:hAnsi="Arial" w:cs="Arial"/>
          <w:sz w:val="22"/>
          <w:szCs w:val="22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>Typ:</w:t>
      </w:r>
      <w:r w:rsidR="000F69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650C6B" w:rsidRDefault="000F693F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Mit austa</w:t>
      </w:r>
      <w:r w:rsidR="00650C6B">
        <w:rPr>
          <w:rFonts w:ascii="Arial" w:hAnsi="Arial" w:cs="Arial"/>
          <w:sz w:val="22"/>
          <w:szCs w:val="22"/>
          <w:lang w:val="de-DE"/>
        </w:rPr>
        <w:t xml:space="preserve">uschbarem LED Modul mit Linsen, High oder Low </w:t>
      </w:r>
      <w:proofErr w:type="spellStart"/>
      <w:r w:rsidR="00650C6B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650C6B">
        <w:rPr>
          <w:rFonts w:ascii="Arial" w:hAnsi="Arial" w:cs="Arial"/>
          <w:sz w:val="22"/>
          <w:szCs w:val="22"/>
          <w:lang w:val="de-DE"/>
        </w:rPr>
        <w:t>,</w:t>
      </w:r>
    </w:p>
    <w:p w:rsidR="000F693F" w:rsidRDefault="00650C6B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="00A22868">
        <w:rPr>
          <w:rFonts w:ascii="Arial" w:hAnsi="Arial" w:cs="Arial"/>
          <w:sz w:val="22"/>
          <w:szCs w:val="22"/>
          <w:lang w:val="de-DE"/>
        </w:rPr>
        <w:t xml:space="preserve">2700, </w:t>
      </w:r>
      <w:r w:rsidR="000F693F">
        <w:rPr>
          <w:rFonts w:ascii="Arial" w:hAnsi="Arial" w:cs="Arial"/>
          <w:sz w:val="22"/>
          <w:szCs w:val="22"/>
          <w:lang w:val="de-DE"/>
        </w:rPr>
        <w:t>3000 oder 4000 K, programmierbar.</w:t>
      </w:r>
    </w:p>
    <w:p w:rsidR="000F693F" w:rsidRDefault="000F693F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Wirkungsgrad:</w:t>
      </w:r>
      <w:r>
        <w:rPr>
          <w:rFonts w:ascii="Arial" w:hAnsi="Arial" w:cs="Arial"/>
          <w:sz w:val="22"/>
          <w:szCs w:val="22"/>
          <w:lang w:val="de-DE"/>
        </w:rPr>
        <w:tab/>
      </w:r>
      <w:r w:rsidR="004875DC">
        <w:rPr>
          <w:rFonts w:ascii="Arial" w:hAnsi="Arial" w:cs="Arial"/>
          <w:sz w:val="22"/>
          <w:szCs w:val="22"/>
          <w:lang w:val="de-DE"/>
        </w:rPr>
        <w:t>85</w:t>
      </w:r>
      <w:r>
        <w:rPr>
          <w:rFonts w:ascii="Arial" w:hAnsi="Arial" w:cs="Arial"/>
          <w:sz w:val="22"/>
          <w:szCs w:val="22"/>
          <w:lang w:val="de-DE"/>
        </w:rPr>
        <w:t>%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b/>
          <w:bCs/>
          <w:sz w:val="22"/>
          <w:szCs w:val="22"/>
          <w:lang w:val="de-DE"/>
        </w:rPr>
      </w:pPr>
    </w:p>
    <w:p w:rsidR="000F693F" w:rsidRDefault="000F693F" w:rsidP="000F693F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silbergrau</w:t>
      </w:r>
    </w:p>
    <w:p w:rsidR="00A22868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</w:t>
      </w:r>
      <w:r w:rsidR="0099723A" w:rsidRPr="00A07510">
        <w:rPr>
          <w:rFonts w:ascii="Arial" w:hAnsi="Arial" w:cs="Arial"/>
          <w:sz w:val="22"/>
          <w:szCs w:val="22"/>
          <w:lang w:val="de-DE"/>
        </w:rPr>
        <w:t>ilumingu</w:t>
      </w:r>
      <w:r w:rsidR="00584442" w:rsidRPr="00A07510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="0099723A" w:rsidRPr="00A07510">
        <w:rPr>
          <w:rFonts w:ascii="Arial" w:hAnsi="Arial" w:cs="Arial"/>
          <w:sz w:val="22"/>
          <w:szCs w:val="22"/>
          <w:lang w:val="de-DE"/>
        </w:rPr>
        <w:t xml:space="preserve">, silbergrau lackiert, Farbe </w:t>
      </w:r>
      <w:r w:rsidR="00A22868">
        <w:rPr>
          <w:rFonts w:ascii="Arial" w:hAnsi="Arial" w:cs="Arial"/>
          <w:sz w:val="22"/>
          <w:szCs w:val="22"/>
          <w:lang w:val="de-DE"/>
        </w:rPr>
        <w:t>Y2370I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DA5DAB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Mit kl</w:t>
      </w:r>
      <w:r w:rsidR="00DA5DAB" w:rsidRPr="00A07510">
        <w:rPr>
          <w:rFonts w:ascii="Arial" w:hAnsi="Arial" w:cs="Arial"/>
          <w:sz w:val="22"/>
          <w:szCs w:val="22"/>
          <w:lang w:val="de-DE"/>
        </w:rPr>
        <w:t xml:space="preserve">arer Abdeckung aus </w:t>
      </w:r>
      <w:r w:rsidR="008D4BA1"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="008D4BA1" w:rsidRPr="00A07510">
        <w:rPr>
          <w:rFonts w:ascii="Arial" w:hAnsi="Arial" w:cs="Arial"/>
          <w:sz w:val="22"/>
          <w:szCs w:val="22"/>
          <w:lang w:val="de-DE"/>
        </w:rPr>
        <w:t>Polycarbonat</w:t>
      </w:r>
      <w:r w:rsidR="008D4BA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D4BA1"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 w:rsidR="008D4BA1">
        <w:rPr>
          <w:rFonts w:ascii="Arial" w:hAnsi="Arial" w:cs="Arial"/>
          <w:sz w:val="22"/>
          <w:szCs w:val="22"/>
          <w:lang w:val="de-DE"/>
        </w:rPr>
        <w:t xml:space="preserve"> SLX</w:t>
      </w:r>
      <w:r w:rsidR="00DA5DAB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DA5DAB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</w:t>
      </w:r>
      <w:r w:rsidR="009F183F">
        <w:rPr>
          <w:rFonts w:ascii="Arial" w:hAnsi="Arial" w:cs="Arial"/>
          <w:sz w:val="22"/>
          <w:szCs w:val="22"/>
          <w:lang w:val="de-DE"/>
        </w:rPr>
        <w:t>nkl. 5,5 m PKA-Kabel 2x1²</w:t>
      </w:r>
      <w:r w:rsidR="000129C2"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L: 416mm, B: 330mm, Höhe: 191mm</w:t>
      </w:r>
      <w:r w:rsidR="000F693F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 w:rsidR="000F693F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Schutzart: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="00952287">
        <w:rPr>
          <w:rFonts w:ascii="Arial" w:hAnsi="Arial" w:cs="Arial"/>
          <w:sz w:val="22"/>
          <w:szCs w:val="22"/>
          <w:lang w:val="de-DE"/>
        </w:rPr>
        <w:t>IP</w:t>
      </w:r>
      <w:r w:rsidRPr="00A07510">
        <w:rPr>
          <w:rFonts w:ascii="Arial" w:hAnsi="Arial" w:cs="Arial"/>
          <w:sz w:val="22"/>
          <w:szCs w:val="22"/>
          <w:lang w:val="de-DE"/>
        </w:rPr>
        <w:t>66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II</w:t>
      </w:r>
    </w:p>
    <w:p w:rsidR="00BA71C9" w:rsidRDefault="00BA71C9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hyperlink r:id="rId7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2C4F6B" w:rsidRPr="00A07510" w:rsidRDefault="002C4F6B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Lichtstärke:</w:t>
      </w:r>
      <w:r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r w:rsidR="004875DC">
        <w:rPr>
          <w:rFonts w:ascii="Arial" w:hAnsi="Arial" w:cs="Arial"/>
          <w:sz w:val="22"/>
          <w:szCs w:val="22"/>
          <w:lang w:val="de-DE"/>
        </w:rPr>
        <w:t>G*1</w:t>
      </w:r>
    </w:p>
    <w:p w:rsidR="000129C2" w:rsidRPr="00A07510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 w:rsidR="000F693F">
        <w:rPr>
          <w:rFonts w:ascii="Arial" w:hAnsi="Arial" w:cs="Arial"/>
          <w:sz w:val="22"/>
          <w:szCs w:val="22"/>
          <w:lang w:val="de-DE"/>
        </w:rPr>
        <w:tab/>
      </w:r>
      <w:hyperlink r:id="rId8" w:history="1">
        <w:r w:rsidR="000F693F" w:rsidRPr="004A7087">
          <w:rPr>
            <w:rStyle w:val="Hyperlink"/>
            <w:rFonts w:ascii="Arial" w:hAnsi="Arial" w:cs="Arial"/>
            <w:sz w:val="22"/>
            <w:szCs w:val="22"/>
            <w:lang w:val="de-DE"/>
          </w:rPr>
          <w:t>www.focus-lighting.dk</w:t>
        </w:r>
      </w:hyperlink>
      <w:r w:rsidR="000F693F">
        <w:rPr>
          <w:rFonts w:ascii="Arial" w:hAnsi="Arial" w:cs="Arial"/>
          <w:sz w:val="22"/>
          <w:szCs w:val="22"/>
          <w:lang w:val="de-DE"/>
        </w:rPr>
        <w:t xml:space="preserve">,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Typ: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 330</w:t>
      </w:r>
    </w:p>
    <w:p w:rsidR="004875DC" w:rsidRDefault="000F693F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Mit austa</w:t>
      </w:r>
      <w:r w:rsidR="00650C6B">
        <w:rPr>
          <w:rFonts w:ascii="Arial" w:hAnsi="Arial" w:cs="Arial"/>
          <w:sz w:val="22"/>
          <w:szCs w:val="22"/>
          <w:lang w:val="de-DE"/>
        </w:rPr>
        <w:t>uschbarem LED Modul mit Linsen</w:t>
      </w:r>
      <w:r w:rsidR="00650C6B">
        <w:rPr>
          <w:rFonts w:ascii="Arial" w:hAnsi="Arial" w:cs="Arial"/>
          <w:sz w:val="22"/>
          <w:szCs w:val="22"/>
          <w:lang w:val="de-DE"/>
        </w:rPr>
        <w:t xml:space="preserve">, High oder Low </w:t>
      </w:r>
      <w:proofErr w:type="spellStart"/>
      <w:r w:rsidR="00650C6B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650C6B">
        <w:rPr>
          <w:rFonts w:ascii="Arial" w:hAnsi="Arial" w:cs="Arial"/>
          <w:sz w:val="22"/>
          <w:szCs w:val="22"/>
          <w:lang w:val="de-DE"/>
        </w:rPr>
        <w:t>,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2700, 3000 oder 4000 K, programmierbar.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Wirkungsgrad:</w:t>
      </w:r>
      <w:r>
        <w:rPr>
          <w:rFonts w:ascii="Arial" w:hAnsi="Arial" w:cs="Arial"/>
          <w:sz w:val="22"/>
          <w:szCs w:val="22"/>
          <w:lang w:val="de-DE"/>
        </w:rPr>
        <w:tab/>
        <w:t>85%</w:t>
      </w:r>
    </w:p>
    <w:p w:rsidR="000129C2" w:rsidRDefault="000129C2" w:rsidP="000F69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</w:p>
    <w:p w:rsidR="003E6821" w:rsidRDefault="003E6821" w:rsidP="003E6821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cortenbraun</w:t>
      </w:r>
      <w:proofErr w:type="spellEnd"/>
    </w:p>
    <w:p w:rsidR="002B4844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lackiert, </w:t>
      </w:r>
      <w:r w:rsidR="00A22868">
        <w:rPr>
          <w:rFonts w:ascii="Arial" w:hAnsi="Arial" w:cs="Arial"/>
          <w:sz w:val="22"/>
          <w:szCs w:val="22"/>
          <w:lang w:val="de-DE"/>
        </w:rPr>
        <w:t>Y</w:t>
      </w:r>
      <w:r>
        <w:rPr>
          <w:rFonts w:ascii="Arial" w:hAnsi="Arial" w:cs="Arial"/>
          <w:sz w:val="22"/>
          <w:szCs w:val="22"/>
          <w:lang w:val="de-DE"/>
        </w:rPr>
        <w:t>X3</w:t>
      </w:r>
      <w:r w:rsidR="00A22868">
        <w:rPr>
          <w:rFonts w:ascii="Arial" w:hAnsi="Arial" w:cs="Arial"/>
          <w:sz w:val="22"/>
          <w:szCs w:val="22"/>
          <w:lang w:val="de-DE"/>
        </w:rPr>
        <w:t>55F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Mit klarer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3E6821" w:rsidRPr="00A07510" w:rsidRDefault="009F183F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Inkl. 5,5 m PKA-Kabel 2x1².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>, Höhe: 191 mm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3E6821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II</w:t>
      </w:r>
    </w:p>
    <w:p w:rsidR="003E6821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hyperlink r:id="rId9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Lichtstärke: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="004875DC">
        <w:rPr>
          <w:rFonts w:ascii="Arial" w:hAnsi="Arial" w:cs="Arial"/>
          <w:sz w:val="22"/>
          <w:szCs w:val="22"/>
          <w:lang w:val="de-DE"/>
        </w:rPr>
        <w:t>G*1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0" w:history="1">
        <w:r w:rsidRPr="004A708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4875DC" w:rsidRDefault="003E6821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Mit austauschba</w:t>
      </w:r>
      <w:r w:rsidR="007F12E3">
        <w:rPr>
          <w:rFonts w:ascii="Arial" w:hAnsi="Arial" w:cs="Arial"/>
          <w:sz w:val="22"/>
          <w:szCs w:val="22"/>
          <w:lang w:val="de-DE"/>
        </w:rPr>
        <w:t>rem LED Modul mit Linsen</w:t>
      </w:r>
      <w:r w:rsidR="00650C6B">
        <w:rPr>
          <w:rFonts w:ascii="Arial" w:hAnsi="Arial" w:cs="Arial"/>
          <w:sz w:val="22"/>
          <w:szCs w:val="22"/>
          <w:lang w:val="de-DE"/>
        </w:rPr>
        <w:t>,</w:t>
      </w:r>
      <w:r w:rsidR="004875DC">
        <w:rPr>
          <w:rFonts w:ascii="Arial" w:hAnsi="Arial" w:cs="Arial"/>
          <w:sz w:val="22"/>
          <w:szCs w:val="22"/>
          <w:lang w:val="de-DE"/>
        </w:rPr>
        <w:t xml:space="preserve"> </w:t>
      </w:r>
      <w:r w:rsidR="00650C6B">
        <w:rPr>
          <w:rFonts w:ascii="Arial" w:hAnsi="Arial" w:cs="Arial"/>
          <w:sz w:val="22"/>
          <w:szCs w:val="22"/>
          <w:lang w:val="de-DE"/>
        </w:rPr>
        <w:t xml:space="preserve">High oder Low </w:t>
      </w:r>
      <w:proofErr w:type="spellStart"/>
      <w:r w:rsidR="00650C6B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650C6B">
        <w:rPr>
          <w:rFonts w:ascii="Arial" w:hAnsi="Arial" w:cs="Arial"/>
          <w:sz w:val="22"/>
          <w:szCs w:val="22"/>
          <w:lang w:val="de-DE"/>
        </w:rPr>
        <w:t>,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2700, 3000 oder 4000 K, programmierbar.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Wirkungsgrad:</w:t>
      </w:r>
      <w:r>
        <w:rPr>
          <w:rFonts w:ascii="Arial" w:hAnsi="Arial" w:cs="Arial"/>
          <w:sz w:val="22"/>
          <w:szCs w:val="22"/>
          <w:lang w:val="de-DE"/>
        </w:rPr>
        <w:tab/>
        <w:t>85%</w:t>
      </w:r>
    </w:p>
    <w:p w:rsidR="003E6821" w:rsidRDefault="003E6821" w:rsidP="004875DC">
      <w:pPr>
        <w:tabs>
          <w:tab w:val="left" w:pos="1418"/>
          <w:tab w:val="left" w:pos="1701"/>
        </w:tabs>
        <w:rPr>
          <w:rFonts w:ascii="Arial" w:hAnsi="Arial" w:cs="Arial"/>
          <w:b/>
          <w:bCs/>
          <w:sz w:val="22"/>
          <w:szCs w:val="22"/>
          <w:lang w:val="de-DE"/>
        </w:rPr>
      </w:pPr>
    </w:p>
    <w:p w:rsidR="009F183F" w:rsidRDefault="009F183F" w:rsidP="009F183F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schwarz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noir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900</w:t>
      </w:r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2B4844">
        <w:rPr>
          <w:rFonts w:ascii="Arial" w:hAnsi="Arial" w:cs="Arial"/>
          <w:sz w:val="22"/>
          <w:szCs w:val="22"/>
          <w:lang w:val="de-DE"/>
        </w:rPr>
        <w:t>, YX355F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  <w:r w:rsidR="002B4844"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Mit klarer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Inkl.</w:t>
      </w:r>
      <w:r>
        <w:rPr>
          <w:rFonts w:ascii="Arial" w:hAnsi="Arial" w:cs="Arial"/>
          <w:sz w:val="22"/>
          <w:szCs w:val="22"/>
          <w:lang w:val="de-DE"/>
        </w:rPr>
        <w:t xml:space="preserve">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>, Höhe: 191 mm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9F183F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II</w:t>
      </w:r>
    </w:p>
    <w:p w:rsidR="009F183F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hyperlink r:id="rId11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Lichtstärke: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="004875DC">
        <w:rPr>
          <w:rFonts w:ascii="Arial" w:hAnsi="Arial" w:cs="Arial"/>
          <w:sz w:val="22"/>
          <w:szCs w:val="22"/>
          <w:lang w:val="de-DE"/>
        </w:rPr>
        <w:t>G*1</w:t>
      </w:r>
    </w:p>
    <w:p w:rsidR="009F183F" w:rsidRPr="00A07510" w:rsidRDefault="009F183F" w:rsidP="009F183F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2" w:history="1">
        <w:r w:rsidRPr="004A708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4875DC" w:rsidRDefault="009F183F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Mit aust</w:t>
      </w:r>
      <w:r w:rsidR="00650C6B">
        <w:rPr>
          <w:rFonts w:ascii="Arial" w:hAnsi="Arial" w:cs="Arial"/>
          <w:sz w:val="22"/>
          <w:szCs w:val="22"/>
          <w:lang w:val="de-DE"/>
        </w:rPr>
        <w:t>auschbarem LED Modul mit Linsen,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50C6B">
        <w:rPr>
          <w:rFonts w:ascii="Arial" w:hAnsi="Arial" w:cs="Arial"/>
          <w:sz w:val="22"/>
          <w:szCs w:val="22"/>
          <w:lang w:val="de-DE"/>
        </w:rPr>
        <w:t xml:space="preserve">High oder Low </w:t>
      </w:r>
      <w:proofErr w:type="spellStart"/>
      <w:r w:rsidR="00650C6B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650C6B">
        <w:rPr>
          <w:rFonts w:ascii="Arial" w:hAnsi="Arial" w:cs="Arial"/>
          <w:sz w:val="22"/>
          <w:szCs w:val="22"/>
          <w:lang w:val="de-DE"/>
        </w:rPr>
        <w:t>,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2700, 3000 oder 4000 K, programmierbar.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Wirkungsgrad:</w:t>
      </w:r>
      <w:r>
        <w:rPr>
          <w:rFonts w:ascii="Arial" w:hAnsi="Arial" w:cs="Arial"/>
          <w:sz w:val="22"/>
          <w:szCs w:val="22"/>
          <w:lang w:val="de-DE"/>
        </w:rPr>
        <w:tab/>
        <w:t>85%</w:t>
      </w:r>
    </w:p>
    <w:p w:rsidR="009F183F" w:rsidRDefault="009F183F" w:rsidP="004875DC">
      <w:pPr>
        <w:tabs>
          <w:tab w:val="left" w:pos="1418"/>
          <w:tab w:val="left" w:pos="1701"/>
        </w:tabs>
        <w:rPr>
          <w:rFonts w:ascii="Arial" w:hAnsi="Arial" w:cs="Arial"/>
          <w:b/>
          <w:bCs/>
          <w:sz w:val="22"/>
          <w:szCs w:val="22"/>
          <w:lang w:val="de-DE"/>
        </w:rPr>
      </w:pPr>
    </w:p>
    <w:p w:rsidR="003E6821" w:rsidRDefault="009F183F" w:rsidP="003E682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</w:t>
      </w:r>
      <w:r w:rsidR="003E6821">
        <w:rPr>
          <w:rFonts w:ascii="Arial" w:hAnsi="Arial" w:cs="Arial"/>
          <w:b/>
          <w:bCs/>
          <w:sz w:val="22"/>
          <w:szCs w:val="22"/>
          <w:lang w:val="de-DE"/>
        </w:rPr>
        <w:t>chwarz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RAL 9005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 xml:space="preserve">Mastaufsatzleuchte mit konischem Gehäuse 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, schwarz lackiert, RAL 9005</w:t>
      </w:r>
      <w:r w:rsidR="005925CD">
        <w:rPr>
          <w:rFonts w:ascii="Arial" w:hAnsi="Arial" w:cs="Arial"/>
          <w:sz w:val="22"/>
          <w:szCs w:val="22"/>
          <w:lang w:val="de-DE"/>
        </w:rPr>
        <w:t>, SN805G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Mit klarer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Inkl.</w:t>
      </w:r>
      <w:r w:rsidR="009F183F">
        <w:rPr>
          <w:rFonts w:ascii="Arial" w:hAnsi="Arial" w:cs="Arial"/>
          <w:sz w:val="22"/>
          <w:szCs w:val="22"/>
          <w:lang w:val="de-DE"/>
        </w:rPr>
        <w:t xml:space="preserve"> 5,5 m PKA-Kabel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>, Höhe: 191 mm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66 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</w:p>
    <w:p w:rsidR="003E6821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>.: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 w:rsidRPr="00A07510">
        <w:rPr>
          <w:rFonts w:ascii="Arial" w:hAnsi="Arial" w:cs="Arial"/>
          <w:sz w:val="22"/>
          <w:szCs w:val="22"/>
          <w:lang w:val="de-DE"/>
        </w:rPr>
        <w:t>II</w:t>
      </w:r>
    </w:p>
    <w:p w:rsidR="003E6821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Prüfung: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hyperlink r:id="rId13" w:history="1">
        <w:r w:rsidRPr="000E7B0E">
          <w:rPr>
            <w:rStyle w:val="Hyperlink"/>
            <w:rFonts w:ascii="Arial" w:hAnsi="Arial" w:cs="Arial"/>
            <w:sz w:val="22"/>
            <w:szCs w:val="22"/>
            <w:lang w:val="de-DE"/>
          </w:rPr>
          <w:t>IK10</w:t>
        </w:r>
      </w:hyperlink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Lichtstärke: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G</w:t>
      </w:r>
      <w:r w:rsidR="004875DC">
        <w:rPr>
          <w:rFonts w:ascii="Arial" w:hAnsi="Arial" w:cs="Arial"/>
          <w:sz w:val="22"/>
          <w:szCs w:val="22"/>
          <w:lang w:val="de-DE"/>
        </w:rPr>
        <w:t>*1</w:t>
      </w:r>
    </w:p>
    <w:p w:rsidR="003E6821" w:rsidRPr="00A07510" w:rsidRDefault="003E6821" w:rsidP="003E682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</w:rPr>
        <w:t xml:space="preserve">Fabrikat:  </w:t>
      </w:r>
      <w:r w:rsidRPr="00A075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4" w:history="1">
        <w:r w:rsidRPr="004A708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10">
        <w:rPr>
          <w:rFonts w:ascii="Arial" w:hAnsi="Arial" w:cs="Arial"/>
          <w:sz w:val="22"/>
          <w:szCs w:val="22"/>
        </w:rPr>
        <w:t>Typ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07510">
        <w:rPr>
          <w:rFonts w:ascii="Arial" w:hAnsi="Arial" w:cs="Arial"/>
          <w:sz w:val="22"/>
          <w:szCs w:val="22"/>
        </w:rPr>
        <w:t>Nyx</w:t>
      </w:r>
      <w:proofErr w:type="spellEnd"/>
      <w:r w:rsidRPr="00A07510">
        <w:rPr>
          <w:rFonts w:ascii="Arial" w:hAnsi="Arial" w:cs="Arial"/>
          <w:sz w:val="22"/>
          <w:szCs w:val="22"/>
        </w:rPr>
        <w:t xml:space="preserve"> 330</w:t>
      </w:r>
    </w:p>
    <w:p w:rsidR="004875DC" w:rsidRDefault="003E6821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Bestückung:</w:t>
      </w:r>
      <w:r w:rsidRPr="00A0751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Mit austauschba</w:t>
      </w:r>
      <w:r w:rsidR="007F12E3">
        <w:rPr>
          <w:rFonts w:ascii="Arial" w:hAnsi="Arial" w:cs="Arial"/>
          <w:sz w:val="22"/>
          <w:szCs w:val="22"/>
          <w:lang w:val="de-DE"/>
        </w:rPr>
        <w:t>rem LED Modul mit Linsen</w:t>
      </w:r>
      <w:r w:rsidR="00650C6B">
        <w:rPr>
          <w:rFonts w:ascii="Arial" w:hAnsi="Arial" w:cs="Arial"/>
          <w:sz w:val="22"/>
          <w:szCs w:val="22"/>
          <w:lang w:val="de-DE"/>
        </w:rPr>
        <w:t xml:space="preserve">, </w:t>
      </w:r>
      <w:r w:rsidR="00650C6B">
        <w:rPr>
          <w:rFonts w:ascii="Arial" w:hAnsi="Arial" w:cs="Arial"/>
          <w:sz w:val="22"/>
          <w:szCs w:val="22"/>
          <w:lang w:val="de-DE"/>
        </w:rPr>
        <w:t>High oder Low lumen,</w:t>
      </w:r>
      <w:bookmarkStart w:id="0" w:name="_GoBack"/>
      <w:bookmarkEnd w:id="0"/>
      <w:r w:rsidR="004875DC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2700, 3000 oder 4000 K, programmierbar.</w:t>
      </w:r>
    </w:p>
    <w:p w:rsidR="004875DC" w:rsidRDefault="004875DC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Wirkungsgrad:</w:t>
      </w:r>
      <w:r>
        <w:rPr>
          <w:rFonts w:ascii="Arial" w:hAnsi="Arial" w:cs="Arial"/>
          <w:sz w:val="22"/>
          <w:szCs w:val="22"/>
          <w:lang w:val="de-DE"/>
        </w:rPr>
        <w:tab/>
        <w:t>85%</w:t>
      </w:r>
    </w:p>
    <w:p w:rsidR="003E6821" w:rsidRPr="00A07510" w:rsidRDefault="003E6821" w:rsidP="004875D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</w:p>
    <w:sectPr w:rsidR="003E6821" w:rsidRPr="00A07510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B2C50"/>
    <w:rsid w:val="000B378D"/>
    <w:rsid w:val="000F693F"/>
    <w:rsid w:val="001879F7"/>
    <w:rsid w:val="001D2F7D"/>
    <w:rsid w:val="00214F94"/>
    <w:rsid w:val="002B4844"/>
    <w:rsid w:val="002C4F6B"/>
    <w:rsid w:val="00341A32"/>
    <w:rsid w:val="0038517C"/>
    <w:rsid w:val="003A4C23"/>
    <w:rsid w:val="003E6821"/>
    <w:rsid w:val="003F56B7"/>
    <w:rsid w:val="00485066"/>
    <w:rsid w:val="004875DC"/>
    <w:rsid w:val="00503DE5"/>
    <w:rsid w:val="00584442"/>
    <w:rsid w:val="005925CD"/>
    <w:rsid w:val="005E723E"/>
    <w:rsid w:val="00650C6B"/>
    <w:rsid w:val="006706FF"/>
    <w:rsid w:val="00792DF1"/>
    <w:rsid w:val="007F12E3"/>
    <w:rsid w:val="00894F86"/>
    <w:rsid w:val="008A6466"/>
    <w:rsid w:val="008C07A6"/>
    <w:rsid w:val="008D4BA1"/>
    <w:rsid w:val="00937785"/>
    <w:rsid w:val="00952287"/>
    <w:rsid w:val="0099723A"/>
    <w:rsid w:val="009F183F"/>
    <w:rsid w:val="00A07510"/>
    <w:rsid w:val="00A11A41"/>
    <w:rsid w:val="00A22868"/>
    <w:rsid w:val="00A86C3D"/>
    <w:rsid w:val="00B55C26"/>
    <w:rsid w:val="00B9527A"/>
    <w:rsid w:val="00BA71C9"/>
    <w:rsid w:val="00BC091C"/>
    <w:rsid w:val="00BE6F31"/>
    <w:rsid w:val="00D22237"/>
    <w:rsid w:val="00D35F51"/>
    <w:rsid w:val="00DA5DAB"/>
    <w:rsid w:val="00F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D01C-9253-4F9A-A88B-7D4307E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A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-lighting.dk" TargetMode="External"/><Relationship Id="rId13" Type="http://schemas.openxmlformats.org/officeDocument/2006/relationships/hyperlink" Target="http://www.focus-lighting.dk/nyhedsbrev/Nyx%20330_IK10_E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cus-lighting.dk/nyhedsbrev/Nyx%20330_IK10_ENG.pdf" TargetMode="External"/><Relationship Id="rId12" Type="http://schemas.openxmlformats.org/officeDocument/2006/relationships/hyperlink" Target="http://www.focus-lighting.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cus-lighting.dk" TargetMode="External"/><Relationship Id="rId11" Type="http://schemas.openxmlformats.org/officeDocument/2006/relationships/hyperlink" Target="http://www.focus-lighting.dk/nyhedsbrev/Nyx%20330_IK10_ENG.pdf" TargetMode="External"/><Relationship Id="rId5" Type="http://schemas.openxmlformats.org/officeDocument/2006/relationships/hyperlink" Target="http://www.focus-lighting.dk/nyhedsbrev/Nyx%20330_IK10_EN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ocus-lighting.d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ocus-lighting.dk/nyhedsbrev/Nyx%20330_IK10_ENG.pdf" TargetMode="External"/><Relationship Id="rId14" Type="http://schemas.openxmlformats.org/officeDocument/2006/relationships/hyperlink" Target="http://www.focus-light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87DB8B1E.dotm</Template>
  <TotalTime>24</TotalTime>
  <Pages>2</Pages>
  <Words>359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3237</CharactersWithSpaces>
  <SharedDoc>false</SharedDoc>
  <HLinks>
    <vt:vector size="48" baseType="variant">
      <vt:variant>
        <vt:i4>589836</vt:i4>
      </vt:variant>
      <vt:variant>
        <vt:i4>21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3735678</vt:i4>
      </vt:variant>
      <vt:variant>
        <vt:i4>18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589836</vt:i4>
      </vt:variant>
      <vt:variant>
        <vt:i4>15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3735678</vt:i4>
      </vt:variant>
      <vt:variant>
        <vt:i4>12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http://www.focus-lighting.dk/nyhedsbrev/Nyx 330_IK10_ENG.pdf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cp:lastModifiedBy>Bente Riis</cp:lastModifiedBy>
  <cp:revision>8</cp:revision>
  <cp:lastPrinted>2015-11-04T14:31:00Z</cp:lastPrinted>
  <dcterms:created xsi:type="dcterms:W3CDTF">2017-07-03T11:26:00Z</dcterms:created>
  <dcterms:modified xsi:type="dcterms:W3CDTF">2021-09-02T12:11:00Z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