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202A0">
        <w:rPr>
          <w:rFonts w:ascii="Arial" w:hAnsi="Arial" w:cs="Arial"/>
          <w:bCs/>
          <w:sz w:val="22"/>
          <w:szCs w:val="22"/>
          <w:lang w:val="de-DE"/>
        </w:rPr>
        <w:t xml:space="preserve">Sky </w:t>
      </w:r>
      <w:r w:rsidR="00497A7C">
        <w:rPr>
          <w:rFonts w:ascii="Arial" w:hAnsi="Arial" w:cs="Arial"/>
          <w:bCs/>
          <w:sz w:val="22"/>
          <w:szCs w:val="22"/>
          <w:lang w:val="de-DE"/>
        </w:rPr>
        <w:t>Park</w:t>
      </w: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F575B0">
        <w:rPr>
          <w:rFonts w:ascii="Arial" w:hAnsi="Arial" w:cs="Arial"/>
          <w:bCs/>
          <w:sz w:val="22"/>
          <w:szCs w:val="22"/>
          <w:lang w:val="de-DE"/>
        </w:rPr>
        <w:t xml:space="preserve">incl. </w:t>
      </w:r>
      <w:proofErr w:type="spellStart"/>
      <w:r w:rsidR="00DA5F30">
        <w:rPr>
          <w:rFonts w:ascii="Arial" w:hAnsi="Arial" w:cs="Arial"/>
          <w:bCs/>
          <w:sz w:val="22"/>
          <w:szCs w:val="22"/>
          <w:lang w:val="de-DE"/>
        </w:rPr>
        <w:t>konisk</w:t>
      </w:r>
      <w:proofErr w:type="spellEnd"/>
      <w:r w:rsidR="00DA5F30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F575B0">
        <w:rPr>
          <w:rFonts w:ascii="Arial" w:hAnsi="Arial" w:cs="Arial"/>
          <w:bCs/>
          <w:sz w:val="22"/>
          <w:szCs w:val="22"/>
          <w:lang w:val="de-DE"/>
        </w:rPr>
        <w:t>mast</w:t>
      </w:r>
      <w:proofErr w:type="spellEnd"/>
    </w:p>
    <w:p w:rsidR="009C4F8D" w:rsidRPr="00B57689" w:rsidRDefault="001B144B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1080135" cy="1445260"/>
            <wp:effectExtent l="0" t="0" r="5715" b="2540"/>
            <wp:wrapSquare wrapText="bothSides"/>
            <wp:docPr id="2" name="Billede 2" descr="8830_Sky_ven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30_Sky_vens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71BD3" w:rsidRPr="00C71BD3" w:rsidRDefault="00555923" w:rsidP="009C4F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Sky Park og</w:t>
      </w:r>
      <w:r w:rsidR="00C71BD3">
        <w:rPr>
          <w:rFonts w:ascii="Arial" w:hAnsi="Arial" w:cs="Arial"/>
          <w:b/>
          <w:sz w:val="22"/>
          <w:szCs w:val="22"/>
        </w:rPr>
        <w:t xml:space="preserve"> </w:t>
      </w:r>
      <w:r w:rsidR="00893A22">
        <w:rPr>
          <w:rFonts w:ascii="Arial" w:hAnsi="Arial" w:cs="Arial"/>
          <w:b/>
          <w:sz w:val="22"/>
          <w:szCs w:val="22"/>
        </w:rPr>
        <w:t>konisk</w:t>
      </w:r>
      <w:r w:rsidR="00C71BD3">
        <w:rPr>
          <w:rFonts w:ascii="Arial" w:hAnsi="Arial" w:cs="Arial"/>
          <w:b/>
          <w:sz w:val="22"/>
          <w:szCs w:val="22"/>
        </w:rPr>
        <w:t xml:space="preserve"> mast, 3</w:t>
      </w:r>
      <w:r w:rsidR="005F592D">
        <w:rPr>
          <w:rFonts w:ascii="Arial" w:hAnsi="Arial" w:cs="Arial"/>
          <w:b/>
          <w:sz w:val="22"/>
          <w:szCs w:val="22"/>
        </w:rPr>
        <w:t>,</w:t>
      </w:r>
      <w:r w:rsidR="00A725E1">
        <w:rPr>
          <w:rFonts w:ascii="Arial" w:hAnsi="Arial" w:cs="Arial"/>
          <w:b/>
          <w:sz w:val="22"/>
          <w:szCs w:val="22"/>
        </w:rPr>
        <w:t xml:space="preserve"> 3,5</w:t>
      </w:r>
      <w:r w:rsidR="005F592D">
        <w:rPr>
          <w:rFonts w:ascii="Arial" w:hAnsi="Arial" w:cs="Arial"/>
          <w:b/>
          <w:sz w:val="22"/>
          <w:szCs w:val="22"/>
        </w:rPr>
        <w:t xml:space="preserve"> eller</w:t>
      </w:r>
      <w:r w:rsidR="00C71BD3">
        <w:rPr>
          <w:rFonts w:ascii="Arial" w:hAnsi="Arial" w:cs="Arial"/>
          <w:b/>
          <w:sz w:val="22"/>
          <w:szCs w:val="22"/>
        </w:rPr>
        <w:t xml:space="preserve"> </w:t>
      </w:r>
      <w:r w:rsidR="00C351E5">
        <w:rPr>
          <w:rFonts w:ascii="Arial" w:hAnsi="Arial" w:cs="Arial"/>
          <w:b/>
          <w:sz w:val="22"/>
          <w:szCs w:val="22"/>
        </w:rPr>
        <w:t xml:space="preserve">4 </w:t>
      </w:r>
      <w:r w:rsidR="00C71BD3">
        <w:rPr>
          <w:rFonts w:ascii="Arial" w:hAnsi="Arial" w:cs="Arial"/>
          <w:b/>
          <w:sz w:val="22"/>
          <w:szCs w:val="22"/>
        </w:rPr>
        <w:t>meter høj</w:t>
      </w:r>
    </w:p>
    <w:p w:rsidR="00CE1BE3" w:rsidRDefault="00CE1BE3" w:rsidP="00C71BD3">
      <w:pPr>
        <w:rPr>
          <w:rFonts w:ascii="Arial" w:hAnsi="Arial" w:cs="Arial"/>
          <w:sz w:val="22"/>
          <w:szCs w:val="22"/>
        </w:rPr>
      </w:pPr>
    </w:p>
    <w:p w:rsidR="00C71BD3" w:rsidRDefault="00CE1BE3" w:rsidP="00C71BD3">
      <w:pPr>
        <w:rPr>
          <w:rFonts w:ascii="Arial" w:hAnsi="Arial" w:cs="Arial"/>
          <w:sz w:val="22"/>
          <w:szCs w:val="22"/>
        </w:rPr>
      </w:pPr>
      <w:r w:rsidRPr="00CE1BE3">
        <w:rPr>
          <w:rFonts w:ascii="Arial" w:hAnsi="Arial" w:cs="Arial"/>
          <w:b/>
          <w:sz w:val="22"/>
          <w:szCs w:val="22"/>
        </w:rPr>
        <w:t>Lygte:</w:t>
      </w:r>
      <w:r>
        <w:rPr>
          <w:rFonts w:ascii="Arial" w:hAnsi="Arial" w:cs="Arial"/>
          <w:sz w:val="22"/>
          <w:szCs w:val="22"/>
        </w:rPr>
        <w:t xml:space="preserve"> </w:t>
      </w:r>
      <w:r w:rsidR="00C71BD3">
        <w:rPr>
          <w:rFonts w:ascii="Arial" w:hAnsi="Arial" w:cs="Arial"/>
          <w:sz w:val="22"/>
          <w:szCs w:val="22"/>
        </w:rPr>
        <w:t xml:space="preserve">Rotationssymmetrisk lygtehoved med tragtformet sokkel, konisk skærm og hvælvet tagplade i direkte forlængelse. </w:t>
      </w:r>
    </w:p>
    <w:p w:rsidR="00FC2DCE" w:rsidRDefault="00C71BD3" w:rsidP="00FC2D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Sokkel og tagplade af alumini</w:t>
      </w:r>
      <w:r w:rsidRPr="00B57689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, </w:t>
      </w:r>
      <w:r w:rsidRPr="00B57689">
        <w:rPr>
          <w:rFonts w:ascii="Arial" w:hAnsi="Arial" w:cs="Arial"/>
          <w:sz w:val="22"/>
          <w:szCs w:val="22"/>
        </w:rPr>
        <w:t xml:space="preserve">udvendigt lakeret i </w:t>
      </w:r>
      <w:r w:rsidR="006F2F17">
        <w:rPr>
          <w:rFonts w:ascii="Arial" w:hAnsi="Arial" w:cs="Arial"/>
          <w:sz w:val="22"/>
          <w:szCs w:val="22"/>
        </w:rPr>
        <w:t>grafitgrå (Y</w:t>
      </w:r>
      <w:r w:rsidR="006F2F17" w:rsidRPr="00B57689">
        <w:rPr>
          <w:rFonts w:ascii="Arial" w:hAnsi="Arial" w:cs="Arial"/>
          <w:sz w:val="22"/>
          <w:szCs w:val="22"/>
        </w:rPr>
        <w:t>W3</w:t>
      </w:r>
      <w:r w:rsidR="006F2F17">
        <w:rPr>
          <w:rFonts w:ascii="Arial" w:hAnsi="Arial" w:cs="Arial"/>
          <w:sz w:val="22"/>
          <w:szCs w:val="22"/>
        </w:rPr>
        <w:t>55F</w:t>
      </w:r>
      <w:r w:rsidR="006F2F17" w:rsidRPr="00B57689">
        <w:rPr>
          <w:rFonts w:ascii="Arial" w:hAnsi="Arial" w:cs="Arial"/>
          <w:sz w:val="22"/>
          <w:szCs w:val="22"/>
        </w:rPr>
        <w:t>)</w:t>
      </w:r>
      <w:r w:rsidR="006F2F17">
        <w:rPr>
          <w:rFonts w:ascii="Arial" w:hAnsi="Arial" w:cs="Arial"/>
          <w:sz w:val="22"/>
          <w:szCs w:val="22"/>
        </w:rPr>
        <w:t>,</w:t>
      </w:r>
      <w:r w:rsidR="006F2F17" w:rsidRPr="00B57689">
        <w:rPr>
          <w:rFonts w:ascii="Arial" w:hAnsi="Arial" w:cs="Arial"/>
          <w:sz w:val="22"/>
          <w:szCs w:val="22"/>
        </w:rPr>
        <w:t xml:space="preserve"> silvergrå (</w:t>
      </w:r>
      <w:r w:rsidR="006F2F17">
        <w:rPr>
          <w:rFonts w:ascii="Arial" w:hAnsi="Arial" w:cs="Arial"/>
          <w:sz w:val="22"/>
          <w:szCs w:val="22"/>
        </w:rPr>
        <w:t>Y2370I</w:t>
      </w:r>
      <w:r w:rsidR="006F2F17" w:rsidRPr="00B57689">
        <w:rPr>
          <w:rFonts w:ascii="Arial" w:hAnsi="Arial" w:cs="Arial"/>
          <w:sz w:val="22"/>
          <w:szCs w:val="22"/>
        </w:rPr>
        <w:t>)</w:t>
      </w:r>
      <w:r w:rsidR="006F2F1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F2F17">
        <w:rPr>
          <w:rFonts w:ascii="Arial" w:hAnsi="Arial" w:cs="Arial"/>
          <w:sz w:val="22"/>
          <w:szCs w:val="22"/>
        </w:rPr>
        <w:t>corten</w:t>
      </w:r>
      <w:proofErr w:type="spellEnd"/>
      <w:r w:rsidR="006F2F17"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2F17">
        <w:rPr>
          <w:rFonts w:ascii="Arial" w:hAnsi="Arial" w:cs="Arial"/>
          <w:sz w:val="22"/>
          <w:szCs w:val="22"/>
        </w:rPr>
        <w:t>brown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 w:rsidR="006F2F17">
        <w:rPr>
          <w:rFonts w:ascii="Arial" w:hAnsi="Arial" w:cs="Arial"/>
          <w:sz w:val="22"/>
          <w:szCs w:val="22"/>
        </w:rPr>
        <w:t>Sablé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 SN351F)</w:t>
      </w:r>
      <w:r w:rsidR="000D7D69">
        <w:rPr>
          <w:rFonts w:ascii="Arial" w:hAnsi="Arial" w:cs="Arial"/>
          <w:sz w:val="22"/>
          <w:szCs w:val="22"/>
        </w:rPr>
        <w:t xml:space="preserve">, alternativt </w:t>
      </w:r>
      <w:proofErr w:type="spellStart"/>
      <w:r w:rsidR="000D7D69">
        <w:rPr>
          <w:rFonts w:ascii="Arial" w:hAnsi="Arial" w:cs="Arial"/>
          <w:sz w:val="22"/>
          <w:szCs w:val="22"/>
        </w:rPr>
        <w:t>raw</w:t>
      </w:r>
      <w:proofErr w:type="spellEnd"/>
      <w:r w:rsidR="000D7D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7D69">
        <w:rPr>
          <w:rFonts w:ascii="Arial" w:hAnsi="Arial" w:cs="Arial"/>
          <w:sz w:val="22"/>
          <w:szCs w:val="22"/>
        </w:rPr>
        <w:t>alu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. </w:t>
      </w:r>
    </w:p>
    <w:p w:rsidR="00C71BD3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Skærm af</w:t>
      </w:r>
      <w:r w:rsidRPr="00B57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klart long-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med UV-bestandigt lag af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 på begge sider. </w:t>
      </w:r>
    </w:p>
    <w:p w:rsidR="00C71BD3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ledning til 3-4</w:t>
      </w:r>
      <w:r w:rsidRPr="00B57689">
        <w:rPr>
          <w:rFonts w:ascii="Arial" w:hAnsi="Arial" w:cs="Arial"/>
          <w:sz w:val="22"/>
          <w:szCs w:val="22"/>
        </w:rPr>
        <w:t xml:space="preserve"> meter master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71BD3" w:rsidRPr="00B57689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æthedsklasse IP6</w:t>
      </w:r>
      <w:r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>, beskyttelsesklasse II</w:t>
      </w:r>
      <w:r>
        <w:rPr>
          <w:rFonts w:ascii="Arial" w:hAnsi="Arial" w:cs="Arial"/>
          <w:sz w:val="22"/>
          <w:szCs w:val="22"/>
        </w:rPr>
        <w:t>, vandalklasse II, IK10.</w:t>
      </w:r>
    </w:p>
    <w:p w:rsidR="0027083D" w:rsidRDefault="00C71BD3" w:rsidP="0027083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>
        <w:rPr>
          <w:rFonts w:ascii="Arial" w:hAnsi="Arial" w:cs="Arial"/>
          <w:sz w:val="22"/>
          <w:szCs w:val="22"/>
        </w:rPr>
        <w:t>Ø 480 mm, H 618 mm, nederste sokkeldiameter: 90 mm</w:t>
      </w:r>
      <w:r w:rsidR="0027083D" w:rsidRPr="0027083D">
        <w:rPr>
          <w:rFonts w:ascii="Arial" w:hAnsi="Arial" w:cs="Arial"/>
          <w:sz w:val="22"/>
          <w:szCs w:val="22"/>
        </w:rPr>
        <w:t xml:space="preserve"> </w:t>
      </w:r>
    </w:p>
    <w:p w:rsidR="0027083D" w:rsidRDefault="0027083D" w:rsidP="002708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</w:t>
      </w:r>
      <w:r w:rsidR="00497A7C">
        <w:rPr>
          <w:rFonts w:ascii="Arial" w:hAnsi="Arial" w:cs="Arial"/>
          <w:sz w:val="22"/>
          <w:szCs w:val="22"/>
        </w:rPr>
        <w:t xml:space="preserve">dskifteligt LED-modul, </w:t>
      </w:r>
      <w:r w:rsidR="000D7D69">
        <w:rPr>
          <w:rFonts w:ascii="Arial" w:hAnsi="Arial" w:cs="Arial"/>
          <w:sz w:val="22"/>
          <w:szCs w:val="22"/>
        </w:rPr>
        <w:t>315</w:t>
      </w:r>
      <w:r w:rsidR="00AB7716">
        <w:rPr>
          <w:rFonts w:ascii="Arial" w:hAnsi="Arial" w:cs="Arial"/>
          <w:sz w:val="22"/>
          <w:szCs w:val="22"/>
        </w:rPr>
        <w:t>-6</w:t>
      </w:r>
      <w:r w:rsidR="0093310F">
        <w:rPr>
          <w:rFonts w:ascii="Arial" w:hAnsi="Arial" w:cs="Arial"/>
          <w:sz w:val="22"/>
          <w:szCs w:val="22"/>
        </w:rPr>
        <w:t>60</w:t>
      </w:r>
      <w:r w:rsidR="00AB7716">
        <w:rPr>
          <w:rFonts w:ascii="Arial" w:hAnsi="Arial" w:cs="Arial"/>
          <w:sz w:val="22"/>
          <w:szCs w:val="22"/>
        </w:rPr>
        <w:t>0 lm</w:t>
      </w:r>
      <w:r w:rsidR="00A725E1">
        <w:rPr>
          <w:rFonts w:ascii="Arial" w:hAnsi="Arial" w:cs="Arial"/>
          <w:sz w:val="22"/>
          <w:szCs w:val="22"/>
        </w:rPr>
        <w:t>, 2700, 3000 eller 4000 K, v</w:t>
      </w:r>
      <w:r w:rsidR="006E4B97">
        <w:rPr>
          <w:rFonts w:ascii="Arial" w:hAnsi="Arial" w:cs="Arial"/>
          <w:sz w:val="22"/>
          <w:szCs w:val="22"/>
        </w:rPr>
        <w:t>irkningsgrad: 74</w:t>
      </w:r>
      <w:r>
        <w:rPr>
          <w:rFonts w:ascii="Arial" w:hAnsi="Arial" w:cs="Arial"/>
          <w:sz w:val="22"/>
          <w:szCs w:val="22"/>
        </w:rPr>
        <w:t>%</w:t>
      </w:r>
    </w:p>
    <w:p w:rsidR="00CE1BE3" w:rsidRDefault="00CE1BE3" w:rsidP="00C71BD3">
      <w:pPr>
        <w:rPr>
          <w:rFonts w:ascii="Arial" w:hAnsi="Arial" w:cs="Arial"/>
          <w:b/>
          <w:sz w:val="22"/>
          <w:szCs w:val="22"/>
          <w:lang w:val="de-DE"/>
        </w:rPr>
      </w:pPr>
    </w:p>
    <w:p w:rsidR="00893A22" w:rsidRDefault="00C71BD3" w:rsidP="00893A22">
      <w:pPr>
        <w:rPr>
          <w:rFonts w:ascii="Arial" w:hAnsi="Arial" w:cs="Arial"/>
          <w:sz w:val="22"/>
          <w:szCs w:val="22"/>
        </w:rPr>
      </w:pPr>
      <w:r w:rsidRPr="00A725E1">
        <w:rPr>
          <w:rFonts w:ascii="Arial" w:hAnsi="Arial" w:cs="Arial"/>
          <w:b/>
          <w:sz w:val="22"/>
          <w:szCs w:val="22"/>
          <w:lang w:val="de-DE"/>
        </w:rPr>
        <w:t>Mast</w:t>
      </w:r>
      <w:r w:rsidR="0027083D" w:rsidRPr="00A725E1">
        <w:rPr>
          <w:rFonts w:ascii="Arial" w:hAnsi="Arial" w:cs="Arial"/>
          <w:b/>
          <w:sz w:val="22"/>
          <w:szCs w:val="22"/>
          <w:lang w:val="de-DE"/>
        </w:rPr>
        <w:t>:</w:t>
      </w:r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r w:rsidR="005F592D">
        <w:rPr>
          <w:rFonts w:ascii="Arial" w:hAnsi="Arial" w:cs="Arial"/>
          <w:sz w:val="22"/>
          <w:szCs w:val="22"/>
          <w:lang w:val="de-DE"/>
        </w:rPr>
        <w:t>3,</w:t>
      </w:r>
      <w:r w:rsidR="00555923">
        <w:rPr>
          <w:rFonts w:ascii="Arial" w:hAnsi="Arial" w:cs="Arial"/>
          <w:sz w:val="22"/>
          <w:szCs w:val="22"/>
          <w:lang w:val="de-DE"/>
        </w:rPr>
        <w:t xml:space="preserve"> 3,5 </w:t>
      </w:r>
      <w:proofErr w:type="spellStart"/>
      <w:r w:rsidR="005F592D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5F592D">
        <w:rPr>
          <w:rFonts w:ascii="Arial" w:hAnsi="Arial" w:cs="Arial"/>
          <w:sz w:val="22"/>
          <w:szCs w:val="22"/>
          <w:lang w:val="de-DE"/>
        </w:rPr>
        <w:t xml:space="preserve"> 4 </w:t>
      </w:r>
      <w:r w:rsidR="00555923">
        <w:rPr>
          <w:rFonts w:ascii="Arial" w:hAnsi="Arial" w:cs="Arial"/>
          <w:sz w:val="22"/>
          <w:szCs w:val="22"/>
          <w:lang w:val="de-DE"/>
        </w:rPr>
        <w:t xml:space="preserve">m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konisk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konisk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topdiameter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Ø 88 mm,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galvaniseret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stål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eventuelt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lakeret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i </w:t>
      </w:r>
      <w:r w:rsidR="00893A22">
        <w:rPr>
          <w:rFonts w:ascii="Arial" w:hAnsi="Arial" w:cs="Arial"/>
          <w:sz w:val="22"/>
          <w:szCs w:val="22"/>
        </w:rPr>
        <w:t xml:space="preserve">grafitgrå (YW355F), silvergrå (Y2370I), </w:t>
      </w:r>
      <w:proofErr w:type="spellStart"/>
      <w:r w:rsidR="00893A22">
        <w:rPr>
          <w:rFonts w:ascii="Arial" w:hAnsi="Arial" w:cs="Arial"/>
          <w:sz w:val="22"/>
          <w:szCs w:val="22"/>
        </w:rPr>
        <w:t>corten</w:t>
      </w:r>
      <w:proofErr w:type="spellEnd"/>
      <w:r w:rsidR="00893A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</w:rPr>
        <w:t>brown</w:t>
      </w:r>
      <w:proofErr w:type="spellEnd"/>
      <w:r w:rsidR="00893A22"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 w:rsidR="00893A22">
        <w:rPr>
          <w:rFonts w:ascii="Arial" w:hAnsi="Arial" w:cs="Arial"/>
          <w:sz w:val="22"/>
          <w:szCs w:val="22"/>
        </w:rPr>
        <w:t>Sablé</w:t>
      </w:r>
      <w:proofErr w:type="spellEnd"/>
      <w:r w:rsidR="00893A22">
        <w:rPr>
          <w:rFonts w:ascii="Arial" w:hAnsi="Arial" w:cs="Arial"/>
          <w:sz w:val="22"/>
          <w:szCs w:val="22"/>
        </w:rPr>
        <w:t xml:space="preserve"> SN351F).</w:t>
      </w:r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893A22" w:rsidRDefault="00893A22" w:rsidP="00893A22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Mastestuds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Ø 60 mm, H 99 mm. </w:t>
      </w:r>
    </w:p>
    <w:p w:rsidR="00A725E1" w:rsidRDefault="00555923" w:rsidP="00893A2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Total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</w:t>
      </w:r>
      <w:r w:rsidR="00A725E1">
        <w:rPr>
          <w:rFonts w:ascii="Arial" w:hAnsi="Arial" w:cs="Arial"/>
          <w:sz w:val="22"/>
          <w:szCs w:val="22"/>
          <w:lang w:val="de-DE"/>
        </w:rPr>
        <w:t>øjde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25E1">
        <w:rPr>
          <w:rFonts w:ascii="Arial" w:hAnsi="Arial" w:cs="Arial"/>
          <w:sz w:val="22"/>
          <w:szCs w:val="22"/>
          <w:lang w:val="de-DE"/>
        </w:rPr>
        <w:t>over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25E1">
        <w:rPr>
          <w:rFonts w:ascii="Arial" w:hAnsi="Arial" w:cs="Arial"/>
          <w:sz w:val="22"/>
          <w:szCs w:val="22"/>
          <w:lang w:val="de-DE"/>
        </w:rPr>
        <w:t>terræn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>: 3</w:t>
      </w:r>
      <w:r>
        <w:rPr>
          <w:rFonts w:ascii="Arial" w:hAnsi="Arial" w:cs="Arial"/>
          <w:sz w:val="22"/>
          <w:szCs w:val="22"/>
          <w:lang w:val="de-DE"/>
        </w:rPr>
        <w:t>66</w:t>
      </w:r>
      <w:r w:rsidR="00A725E1">
        <w:rPr>
          <w:rFonts w:ascii="Arial" w:hAnsi="Arial" w:cs="Arial"/>
          <w:sz w:val="22"/>
          <w:szCs w:val="22"/>
          <w:lang w:val="de-DE"/>
        </w:rPr>
        <w:t>0</w:t>
      </w:r>
      <w:r w:rsidR="005F592D">
        <w:rPr>
          <w:rFonts w:ascii="Arial" w:hAnsi="Arial" w:cs="Arial"/>
          <w:sz w:val="22"/>
          <w:szCs w:val="22"/>
          <w:lang w:val="de-DE"/>
        </w:rPr>
        <w:t>,</w:t>
      </w:r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416</w:t>
      </w:r>
      <w:r w:rsidR="00A725E1">
        <w:rPr>
          <w:rFonts w:ascii="Arial" w:hAnsi="Arial" w:cs="Arial"/>
          <w:sz w:val="22"/>
          <w:szCs w:val="22"/>
          <w:lang w:val="de-DE"/>
        </w:rPr>
        <w:t>0</w:t>
      </w:r>
      <w:r w:rsidR="00E9360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E93608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E93608">
        <w:rPr>
          <w:rFonts w:ascii="Arial" w:hAnsi="Arial" w:cs="Arial"/>
          <w:sz w:val="22"/>
          <w:szCs w:val="22"/>
          <w:lang w:val="de-DE"/>
        </w:rPr>
        <w:t xml:space="preserve"> 46</w:t>
      </w:r>
      <w:r w:rsidR="005F592D">
        <w:rPr>
          <w:rFonts w:ascii="Arial" w:hAnsi="Arial" w:cs="Arial"/>
          <w:sz w:val="22"/>
          <w:szCs w:val="22"/>
          <w:lang w:val="de-DE"/>
        </w:rPr>
        <w:t>60</w:t>
      </w:r>
      <w:r w:rsidR="00A725E1">
        <w:rPr>
          <w:rFonts w:ascii="Arial" w:hAnsi="Arial" w:cs="Arial"/>
          <w:sz w:val="22"/>
          <w:szCs w:val="22"/>
          <w:lang w:val="de-DE"/>
        </w:rPr>
        <w:t xml:space="preserve"> mm.</w:t>
      </w:r>
    </w:p>
    <w:p w:rsidR="006E5249" w:rsidRPr="00B57689" w:rsidRDefault="006E5249" w:rsidP="00893A22">
      <w:pPr>
        <w:rPr>
          <w:rFonts w:ascii="Arial" w:hAnsi="Arial" w:cs="Arial"/>
          <w:sz w:val="22"/>
          <w:szCs w:val="22"/>
          <w:lang w:val="de-DE"/>
        </w:rPr>
      </w:pPr>
    </w:p>
    <w:p w:rsidR="0027083D" w:rsidRPr="006E5249" w:rsidRDefault="005E5594" w:rsidP="0027083D">
      <w:pPr>
        <w:rPr>
          <w:rFonts w:ascii="Arial" w:hAnsi="Arial" w:cs="Arial"/>
          <w:b/>
          <w:sz w:val="22"/>
          <w:szCs w:val="22"/>
        </w:rPr>
      </w:pPr>
      <w:r w:rsidRPr="006E5249">
        <w:rPr>
          <w:rFonts w:ascii="Arial" w:hAnsi="Arial" w:cs="Arial"/>
          <w:b/>
          <w:sz w:val="22"/>
          <w:szCs w:val="22"/>
        </w:rPr>
        <w:t>C</w:t>
      </w:r>
      <w:r w:rsidR="0027083D" w:rsidRPr="006E5249">
        <w:rPr>
          <w:rFonts w:ascii="Arial" w:hAnsi="Arial" w:cs="Arial"/>
          <w:b/>
          <w:sz w:val="22"/>
          <w:szCs w:val="22"/>
        </w:rPr>
        <w:t xml:space="preserve">ylindrisk </w:t>
      </w:r>
      <w:r w:rsidR="006E4B97" w:rsidRPr="006E5249">
        <w:rPr>
          <w:rFonts w:ascii="Arial" w:hAnsi="Arial" w:cs="Arial"/>
          <w:b/>
          <w:sz w:val="22"/>
          <w:szCs w:val="22"/>
        </w:rPr>
        <w:t xml:space="preserve">afstandsemne for Ø </w:t>
      </w:r>
      <w:r w:rsidR="00893A22" w:rsidRPr="006E5249">
        <w:rPr>
          <w:rFonts w:ascii="Arial" w:hAnsi="Arial" w:cs="Arial"/>
          <w:b/>
          <w:sz w:val="22"/>
          <w:szCs w:val="22"/>
        </w:rPr>
        <w:t xml:space="preserve">88 og </w:t>
      </w:r>
      <w:r w:rsidR="006E4B97" w:rsidRPr="006E5249">
        <w:rPr>
          <w:rFonts w:ascii="Arial" w:hAnsi="Arial" w:cs="Arial"/>
          <w:b/>
          <w:sz w:val="22"/>
          <w:szCs w:val="22"/>
        </w:rPr>
        <w:t xml:space="preserve">90 mm master, evt. </w:t>
      </w:r>
      <w:r w:rsidRPr="006E5249">
        <w:rPr>
          <w:rFonts w:ascii="Arial" w:hAnsi="Arial" w:cs="Arial"/>
          <w:b/>
          <w:sz w:val="22"/>
          <w:szCs w:val="22"/>
        </w:rPr>
        <w:t xml:space="preserve">i </w:t>
      </w:r>
      <w:r w:rsidR="006E4B97" w:rsidRPr="006E5249">
        <w:rPr>
          <w:rFonts w:ascii="Arial" w:hAnsi="Arial" w:cs="Arial"/>
          <w:b/>
          <w:sz w:val="22"/>
          <w:szCs w:val="22"/>
        </w:rPr>
        <w:t>specialfarve for branding</w:t>
      </w:r>
      <w:r w:rsidRPr="006E5249">
        <w:rPr>
          <w:rFonts w:ascii="Arial" w:hAnsi="Arial" w:cs="Arial"/>
          <w:b/>
          <w:sz w:val="22"/>
          <w:szCs w:val="22"/>
        </w:rPr>
        <w:t>, skal tilkøbes</w:t>
      </w:r>
      <w:r w:rsidR="005C45B3" w:rsidRPr="006E5249">
        <w:rPr>
          <w:rFonts w:ascii="Arial" w:hAnsi="Arial" w:cs="Arial"/>
          <w:b/>
          <w:sz w:val="22"/>
          <w:szCs w:val="22"/>
        </w:rPr>
        <w:t>, art. nr. 8005-</w:t>
      </w:r>
      <w:r w:rsidR="006E4B97" w:rsidRPr="006E5249">
        <w:rPr>
          <w:rFonts w:ascii="Arial" w:hAnsi="Arial" w:cs="Arial"/>
          <w:b/>
          <w:sz w:val="22"/>
          <w:szCs w:val="22"/>
        </w:rPr>
        <w:t>.</w:t>
      </w:r>
    </w:p>
    <w:p w:rsidR="00C71BD3" w:rsidRDefault="00C71BD3" w:rsidP="009C4F8D">
      <w:pPr>
        <w:rPr>
          <w:noProof/>
        </w:rPr>
      </w:pPr>
    </w:p>
    <w:p w:rsidR="0031626E" w:rsidRDefault="0031626E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46355</wp:posOffset>
            </wp:positionV>
            <wp:extent cx="2426335" cy="3959860"/>
            <wp:effectExtent l="0" t="0" r="0" b="254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yKonisk_x3_Udbudstek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26E" w:rsidRDefault="0031626E" w:rsidP="009C4F8D">
      <w:pPr>
        <w:rPr>
          <w:rFonts w:ascii="Arial" w:hAnsi="Arial" w:cs="Arial"/>
          <w:sz w:val="22"/>
          <w:szCs w:val="22"/>
        </w:rPr>
      </w:pPr>
    </w:p>
    <w:p w:rsidR="0031626E" w:rsidRDefault="0031626E" w:rsidP="009C4F8D">
      <w:pPr>
        <w:rPr>
          <w:rFonts w:ascii="Arial" w:hAnsi="Arial" w:cs="Arial"/>
          <w:sz w:val="22"/>
          <w:szCs w:val="22"/>
        </w:rPr>
      </w:pPr>
    </w:p>
    <w:p w:rsidR="0031626E" w:rsidRDefault="0031626E" w:rsidP="009C4F8D">
      <w:pPr>
        <w:rPr>
          <w:rFonts w:ascii="Arial" w:hAnsi="Arial" w:cs="Arial"/>
          <w:sz w:val="22"/>
          <w:szCs w:val="22"/>
        </w:rPr>
      </w:pPr>
    </w:p>
    <w:p w:rsidR="0031626E" w:rsidRDefault="0031626E" w:rsidP="009C4F8D">
      <w:pPr>
        <w:rPr>
          <w:rFonts w:ascii="Arial" w:hAnsi="Arial" w:cs="Arial"/>
          <w:sz w:val="22"/>
          <w:szCs w:val="22"/>
        </w:rPr>
      </w:pPr>
    </w:p>
    <w:p w:rsidR="0031626E" w:rsidRDefault="0031626E" w:rsidP="009C4F8D">
      <w:pPr>
        <w:rPr>
          <w:rFonts w:ascii="Arial" w:hAnsi="Arial" w:cs="Arial"/>
          <w:sz w:val="22"/>
          <w:szCs w:val="22"/>
        </w:rPr>
      </w:pPr>
    </w:p>
    <w:p w:rsidR="0031626E" w:rsidRDefault="0031626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br w:type="page"/>
      </w:r>
    </w:p>
    <w:p w:rsidR="0031626E" w:rsidRDefault="0031626E" w:rsidP="0031626E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31626E" w:rsidRDefault="0031626E" w:rsidP="0031626E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31626E" w:rsidRDefault="0031626E" w:rsidP="0031626E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31626E" w:rsidRDefault="0031626E" w:rsidP="0031626E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31626E" w:rsidRPr="00192513" w:rsidRDefault="0031626E" w:rsidP="0031626E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31626E" w:rsidRDefault="0031626E" w:rsidP="009C4F8D">
      <w:pPr>
        <w:rPr>
          <w:rFonts w:ascii="Arial" w:hAnsi="Arial" w:cs="Arial"/>
          <w:sz w:val="22"/>
          <w:szCs w:val="22"/>
        </w:rPr>
      </w:pPr>
    </w:p>
    <w:p w:rsidR="005F592D" w:rsidRDefault="005F592D" w:rsidP="009C4F8D">
      <w:pPr>
        <w:rPr>
          <w:rFonts w:ascii="Arial" w:hAnsi="Arial" w:cs="Arial"/>
          <w:sz w:val="22"/>
          <w:szCs w:val="22"/>
        </w:rPr>
      </w:pPr>
    </w:p>
    <w:sectPr w:rsidR="005F592D" w:rsidSect="006E5249"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49A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D7D69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1C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36F1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4B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6E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AE0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A7C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9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5B3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59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92D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1D3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4B97"/>
    <w:rsid w:val="006E5249"/>
    <w:rsid w:val="006E558C"/>
    <w:rsid w:val="006E69AF"/>
    <w:rsid w:val="006F003D"/>
    <w:rsid w:val="006F050C"/>
    <w:rsid w:val="006F0980"/>
    <w:rsid w:val="006F099C"/>
    <w:rsid w:val="006F2F17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74C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99E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3A22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1CC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310F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68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415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25E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B7716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636E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1E5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3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2DF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2BF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5F30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3608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1DB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575B0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2DCE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1308-52F0-46F5-AF94-460B8D8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Intetafsnitsformat">
    <w:name w:val="[Intet afsnitsformat]"/>
    <w:rsid w:val="0031626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12</TotalTime>
  <Pages>2</Pages>
  <Words>220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7</cp:revision>
  <cp:lastPrinted>2022-12-15T07:44:00Z</cp:lastPrinted>
  <dcterms:created xsi:type="dcterms:W3CDTF">2021-02-15T08:34:00Z</dcterms:created>
  <dcterms:modified xsi:type="dcterms:W3CDTF">2022-12-15T07:46:00Z</dcterms:modified>
</cp:coreProperties>
</file>