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85" w:rsidRPr="008F0DDF" w:rsidRDefault="008F0DDF" w:rsidP="00937785">
      <w:pPr>
        <w:rPr>
          <w:rFonts w:ascii="Arial" w:hAnsi="Arial" w:cs="Arial"/>
          <w:b/>
          <w:bCs/>
          <w:lang w:val="de-DE"/>
        </w:rPr>
      </w:pPr>
      <w:r w:rsidRPr="008F0DDF">
        <w:rPr>
          <w:rFonts w:ascii="Arial" w:hAnsi="Arial" w:cs="Arial"/>
          <w:b/>
          <w:bCs/>
          <w:lang w:val="de-DE"/>
        </w:rPr>
        <w:t xml:space="preserve">Beskrivelse </w:t>
      </w:r>
      <w:r w:rsidR="000C67F9">
        <w:rPr>
          <w:rFonts w:ascii="Arial" w:hAnsi="Arial" w:cs="Arial"/>
          <w:b/>
          <w:bCs/>
          <w:lang w:val="de-DE"/>
        </w:rPr>
        <w:t>Way</w:t>
      </w:r>
      <w:r w:rsidR="00A85C9C">
        <w:rPr>
          <w:rFonts w:ascii="Arial" w:hAnsi="Arial" w:cs="Arial"/>
          <w:b/>
          <w:bCs/>
          <w:lang w:val="de-DE"/>
        </w:rPr>
        <w:t xml:space="preserve"> Street, sidemontage</w:t>
      </w:r>
    </w:p>
    <w:p w:rsidR="00BA54B1" w:rsidRPr="00731504" w:rsidRDefault="00BA54B1" w:rsidP="00BA54B1">
      <w:pPr>
        <w:rPr>
          <w:rFonts w:ascii="Arial" w:hAnsi="Arial" w:cs="Arial"/>
          <w:sz w:val="22"/>
          <w:szCs w:val="22"/>
          <w:lang w:val="en-GB"/>
        </w:rPr>
      </w:pPr>
    </w:p>
    <w:p w:rsidR="004C0E87" w:rsidRPr="00731504" w:rsidRDefault="004C0E87" w:rsidP="00BA54B1">
      <w:pPr>
        <w:rPr>
          <w:rFonts w:ascii="Arial" w:hAnsi="Arial" w:cs="Arial"/>
          <w:sz w:val="22"/>
          <w:szCs w:val="22"/>
          <w:lang w:val="en-GB"/>
        </w:rPr>
      </w:pPr>
    </w:p>
    <w:p w:rsidR="00691844" w:rsidRPr="00731504" w:rsidRDefault="00C20161" w:rsidP="008F0DDF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158115</wp:posOffset>
            </wp:positionV>
            <wp:extent cx="1080000" cy="871200"/>
            <wp:effectExtent l="0" t="0" r="6350" b="5715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y_arm_prislist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87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1844" w:rsidRPr="00731504" w:rsidRDefault="00691844" w:rsidP="008F0DDF">
      <w:pPr>
        <w:rPr>
          <w:rFonts w:ascii="Arial" w:hAnsi="Arial" w:cs="Arial"/>
          <w:bCs/>
          <w:sz w:val="22"/>
          <w:szCs w:val="22"/>
          <w:lang w:val="en-GB"/>
        </w:rPr>
      </w:pPr>
    </w:p>
    <w:p w:rsidR="00691844" w:rsidRPr="00731504" w:rsidRDefault="00691844" w:rsidP="008F0DDF">
      <w:pPr>
        <w:rPr>
          <w:rFonts w:ascii="Arial" w:hAnsi="Arial" w:cs="Arial"/>
          <w:bCs/>
          <w:sz w:val="22"/>
          <w:szCs w:val="22"/>
          <w:lang w:val="en-GB"/>
        </w:rPr>
      </w:pPr>
    </w:p>
    <w:p w:rsidR="004C0E87" w:rsidRDefault="004C0E87" w:rsidP="00874824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4C0E87" w:rsidRDefault="004C0E87" w:rsidP="00874824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4C0E87" w:rsidRDefault="004C0E87" w:rsidP="00874824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4C0E87" w:rsidRDefault="004C0E87" w:rsidP="00874824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276EBD" w:rsidRDefault="00276EBD" w:rsidP="004C0E87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4C0E87" w:rsidRDefault="004C0E87" w:rsidP="004C0E87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Way sidemontage</w:t>
      </w:r>
    </w:p>
    <w:p w:rsidR="004C0E87" w:rsidRPr="00B57689" w:rsidRDefault="004C0E87" w:rsidP="004C0E87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Lygtehoved til </w:t>
      </w:r>
      <w:r>
        <w:rPr>
          <w:rFonts w:ascii="Arial" w:hAnsi="Arial" w:cs="Arial"/>
          <w:sz w:val="22"/>
          <w:szCs w:val="22"/>
        </w:rPr>
        <w:t>montage fra siden, Ø48</w:t>
      </w:r>
      <w:r w:rsidR="00A85C9C">
        <w:rPr>
          <w:rFonts w:ascii="Arial" w:hAnsi="Arial" w:cs="Arial"/>
          <w:sz w:val="22"/>
          <w:szCs w:val="22"/>
        </w:rPr>
        <w:t xml:space="preserve"> eller Ø60</w:t>
      </w:r>
      <w:r>
        <w:rPr>
          <w:rFonts w:ascii="Arial" w:hAnsi="Arial" w:cs="Arial"/>
          <w:sz w:val="22"/>
          <w:szCs w:val="22"/>
        </w:rPr>
        <w:t xml:space="preserve"> mm studs, </w:t>
      </w:r>
      <w:r w:rsidRPr="00B57689">
        <w:rPr>
          <w:rFonts w:ascii="Arial" w:hAnsi="Arial" w:cs="Arial"/>
          <w:sz w:val="22"/>
          <w:szCs w:val="22"/>
        </w:rPr>
        <w:t>tæthedsklasse IP66, beskyttelsesklasse II</w:t>
      </w:r>
      <w:r>
        <w:rPr>
          <w:rFonts w:ascii="Arial" w:hAnsi="Arial" w:cs="Arial"/>
          <w:sz w:val="22"/>
          <w:szCs w:val="22"/>
        </w:rPr>
        <w:t>.</w:t>
      </w:r>
    </w:p>
    <w:p w:rsidR="004C0E87" w:rsidRPr="00B57689" w:rsidRDefault="004C0E87" w:rsidP="004C0E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B57689">
        <w:rPr>
          <w:rFonts w:ascii="Arial" w:hAnsi="Arial" w:cs="Arial"/>
          <w:sz w:val="22"/>
          <w:szCs w:val="22"/>
        </w:rPr>
        <w:t xml:space="preserve">ygtehoved i støbt </w:t>
      </w:r>
      <w:r>
        <w:rPr>
          <w:rFonts w:ascii="Arial" w:hAnsi="Arial" w:cs="Arial"/>
          <w:sz w:val="22"/>
          <w:szCs w:val="22"/>
        </w:rPr>
        <w:t xml:space="preserve">aluminium, </w:t>
      </w:r>
      <w:r w:rsidR="00853D7B">
        <w:rPr>
          <w:rFonts w:ascii="Arial" w:hAnsi="Arial" w:cs="Arial"/>
          <w:sz w:val="22"/>
          <w:szCs w:val="22"/>
        </w:rPr>
        <w:t>udvendigt lakeret i grafitgrå (Y</w:t>
      </w:r>
      <w:r w:rsidR="00853D7B" w:rsidRPr="00B57689">
        <w:rPr>
          <w:rFonts w:ascii="Arial" w:hAnsi="Arial" w:cs="Arial"/>
          <w:sz w:val="22"/>
          <w:szCs w:val="22"/>
        </w:rPr>
        <w:t>W3</w:t>
      </w:r>
      <w:r w:rsidR="00853D7B">
        <w:rPr>
          <w:rFonts w:ascii="Arial" w:hAnsi="Arial" w:cs="Arial"/>
          <w:sz w:val="22"/>
          <w:szCs w:val="22"/>
        </w:rPr>
        <w:t>55F</w:t>
      </w:r>
      <w:r w:rsidR="00853D7B" w:rsidRPr="00B57689">
        <w:rPr>
          <w:rFonts w:ascii="Arial" w:hAnsi="Arial" w:cs="Arial"/>
          <w:sz w:val="22"/>
          <w:szCs w:val="22"/>
        </w:rPr>
        <w:t>)</w:t>
      </w:r>
      <w:r w:rsidR="00853D7B">
        <w:rPr>
          <w:rFonts w:ascii="Arial" w:hAnsi="Arial" w:cs="Arial"/>
          <w:sz w:val="22"/>
          <w:szCs w:val="22"/>
        </w:rPr>
        <w:t xml:space="preserve">, </w:t>
      </w:r>
      <w:r w:rsidR="00853D7B" w:rsidRPr="00B57689">
        <w:rPr>
          <w:rFonts w:ascii="Arial" w:hAnsi="Arial" w:cs="Arial"/>
          <w:sz w:val="22"/>
          <w:szCs w:val="22"/>
        </w:rPr>
        <w:t>silvergrå (</w:t>
      </w:r>
      <w:r w:rsidR="00853D7B">
        <w:rPr>
          <w:rFonts w:ascii="Arial" w:hAnsi="Arial" w:cs="Arial"/>
          <w:sz w:val="22"/>
          <w:szCs w:val="22"/>
        </w:rPr>
        <w:t>Y2370I</w:t>
      </w:r>
      <w:r w:rsidR="00853D7B" w:rsidRPr="00B57689">
        <w:rPr>
          <w:rFonts w:ascii="Arial" w:hAnsi="Arial" w:cs="Arial"/>
          <w:sz w:val="22"/>
          <w:szCs w:val="22"/>
        </w:rPr>
        <w:t>)</w:t>
      </w:r>
      <w:r w:rsidR="00853D7B">
        <w:rPr>
          <w:rFonts w:ascii="Arial" w:hAnsi="Arial" w:cs="Arial"/>
          <w:sz w:val="22"/>
          <w:szCs w:val="22"/>
        </w:rPr>
        <w:t>, corten brown (YX355F) eller sort (Noir 900 Sablé SN351F).</w:t>
      </w:r>
    </w:p>
    <w:p w:rsidR="004C0E87" w:rsidRPr="00B57689" w:rsidRDefault="004C0E87" w:rsidP="004C0E87">
      <w:pPr>
        <w:rPr>
          <w:rFonts w:ascii="Arial" w:hAnsi="Arial" w:cs="Arial"/>
          <w:sz w:val="22"/>
          <w:szCs w:val="22"/>
          <w:lang w:val="de-DE"/>
        </w:rPr>
      </w:pPr>
      <w:r w:rsidRPr="00B57689">
        <w:rPr>
          <w:rFonts w:ascii="Arial" w:hAnsi="Arial" w:cs="Arial"/>
          <w:sz w:val="22"/>
          <w:szCs w:val="22"/>
        </w:rPr>
        <w:t>Med</w:t>
      </w:r>
      <w:r>
        <w:rPr>
          <w:rFonts w:ascii="Arial" w:hAnsi="Arial" w:cs="Arial"/>
          <w:sz w:val="22"/>
          <w:szCs w:val="22"/>
        </w:rPr>
        <w:t xml:space="preserve"> klar afskærmning i slagfast acryl med fremspringende, matteret kant.</w:t>
      </w:r>
    </w:p>
    <w:p w:rsidR="004C0E87" w:rsidRPr="00B57689" w:rsidRDefault="004C0E87" w:rsidP="004C0E87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Med </w:t>
      </w:r>
      <w:r>
        <w:rPr>
          <w:rFonts w:ascii="Arial" w:hAnsi="Arial" w:cs="Arial"/>
          <w:sz w:val="22"/>
          <w:szCs w:val="22"/>
        </w:rPr>
        <w:t xml:space="preserve">10,5 m ledning, 2x1 mm² </w:t>
      </w:r>
    </w:p>
    <w:p w:rsidR="004C0E87" w:rsidRPr="00B57689" w:rsidRDefault="004C0E87" w:rsidP="004C0E87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Mål: Ø: </w:t>
      </w:r>
      <w:r>
        <w:rPr>
          <w:rFonts w:ascii="Arial" w:hAnsi="Arial" w:cs="Arial"/>
          <w:sz w:val="22"/>
          <w:szCs w:val="22"/>
        </w:rPr>
        <w:t>480</w:t>
      </w:r>
      <w:r w:rsidRPr="00B57689">
        <w:rPr>
          <w:rFonts w:ascii="Arial" w:hAnsi="Arial" w:cs="Arial"/>
          <w:sz w:val="22"/>
          <w:szCs w:val="22"/>
        </w:rPr>
        <w:t xml:space="preserve"> mm, H: </w:t>
      </w:r>
      <w:r>
        <w:rPr>
          <w:rFonts w:ascii="Arial" w:hAnsi="Arial" w:cs="Arial"/>
          <w:sz w:val="22"/>
          <w:szCs w:val="22"/>
        </w:rPr>
        <w:t>278</w:t>
      </w:r>
      <w:r w:rsidRPr="00B57689">
        <w:rPr>
          <w:rFonts w:ascii="Arial" w:hAnsi="Arial" w:cs="Arial"/>
          <w:sz w:val="22"/>
          <w:szCs w:val="22"/>
        </w:rPr>
        <w:t xml:space="preserve"> mm</w:t>
      </w:r>
    </w:p>
    <w:p w:rsidR="004C0E87" w:rsidRDefault="00731504" w:rsidP="004C0E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udskifteligt</w:t>
      </w:r>
      <w:r w:rsidR="004C0E87">
        <w:rPr>
          <w:rFonts w:ascii="Arial" w:hAnsi="Arial" w:cs="Arial"/>
          <w:sz w:val="22"/>
          <w:szCs w:val="22"/>
        </w:rPr>
        <w:t xml:space="preserve"> L</w:t>
      </w:r>
      <w:r w:rsidR="00853D7B">
        <w:rPr>
          <w:rFonts w:ascii="Arial" w:hAnsi="Arial" w:cs="Arial"/>
          <w:sz w:val="22"/>
          <w:szCs w:val="22"/>
        </w:rPr>
        <w:t>ED-modul</w:t>
      </w:r>
      <w:r>
        <w:rPr>
          <w:rFonts w:ascii="Arial" w:hAnsi="Arial" w:cs="Arial"/>
          <w:sz w:val="22"/>
          <w:szCs w:val="22"/>
        </w:rPr>
        <w:t>, 3xFF eller 4xFF,</w:t>
      </w:r>
      <w:bookmarkStart w:id="0" w:name="_GoBack"/>
      <w:bookmarkEnd w:id="0"/>
      <w:r w:rsidR="00853D7B">
        <w:rPr>
          <w:rFonts w:ascii="Arial" w:hAnsi="Arial" w:cs="Arial"/>
          <w:sz w:val="22"/>
          <w:szCs w:val="22"/>
        </w:rPr>
        <w:t xml:space="preserve"> med linser, 2700, </w:t>
      </w:r>
      <w:r w:rsidR="004C0E87">
        <w:rPr>
          <w:rFonts w:ascii="Arial" w:hAnsi="Arial" w:cs="Arial"/>
          <w:sz w:val="22"/>
          <w:szCs w:val="22"/>
        </w:rPr>
        <w:t xml:space="preserve">3000 eller 4000 K, </w:t>
      </w:r>
    </w:p>
    <w:p w:rsidR="004C0E87" w:rsidRDefault="0058253E" w:rsidP="004C0E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4C0E87">
        <w:rPr>
          <w:rFonts w:ascii="Arial" w:hAnsi="Arial" w:cs="Arial"/>
          <w:sz w:val="22"/>
          <w:szCs w:val="22"/>
        </w:rPr>
        <w:t xml:space="preserve"> steps SDCM</w:t>
      </w:r>
    </w:p>
    <w:p w:rsidR="004C0E87" w:rsidRDefault="004C0E87" w:rsidP="004C0E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Operationel levetid: min 100.000 timer ved ta max 25°, L</w:t>
      </w:r>
      <w:r w:rsidR="0058253E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0B10</w:t>
      </w:r>
    </w:p>
    <w:p w:rsidR="004C0E87" w:rsidRDefault="004C0E87" w:rsidP="008F0DDF">
      <w:pPr>
        <w:rPr>
          <w:rFonts w:ascii="Arial" w:hAnsi="Arial" w:cs="Arial"/>
          <w:bCs/>
          <w:sz w:val="22"/>
          <w:szCs w:val="22"/>
        </w:rPr>
      </w:pPr>
    </w:p>
    <w:sectPr w:rsidR="004C0E87" w:rsidSect="0038517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85"/>
    <w:rsid w:val="000129C2"/>
    <w:rsid w:val="000B3BE7"/>
    <w:rsid w:val="000C67F9"/>
    <w:rsid w:val="00110A1B"/>
    <w:rsid w:val="00165FC0"/>
    <w:rsid w:val="001B1904"/>
    <w:rsid w:val="002737DD"/>
    <w:rsid w:val="00276EBD"/>
    <w:rsid w:val="0030532D"/>
    <w:rsid w:val="0038517C"/>
    <w:rsid w:val="004464CB"/>
    <w:rsid w:val="004C0E87"/>
    <w:rsid w:val="004D30C7"/>
    <w:rsid w:val="0058253E"/>
    <w:rsid w:val="005D5551"/>
    <w:rsid w:val="005F70DB"/>
    <w:rsid w:val="00691844"/>
    <w:rsid w:val="00723C41"/>
    <w:rsid w:val="00731504"/>
    <w:rsid w:val="0082201A"/>
    <w:rsid w:val="00830C46"/>
    <w:rsid w:val="00853D7B"/>
    <w:rsid w:val="00874824"/>
    <w:rsid w:val="008975FD"/>
    <w:rsid w:val="008F0DDF"/>
    <w:rsid w:val="00937785"/>
    <w:rsid w:val="0099723A"/>
    <w:rsid w:val="009B2DE8"/>
    <w:rsid w:val="009E741C"/>
    <w:rsid w:val="00A85C9C"/>
    <w:rsid w:val="00A9756F"/>
    <w:rsid w:val="00BA54B1"/>
    <w:rsid w:val="00C01EE4"/>
    <w:rsid w:val="00C20161"/>
    <w:rsid w:val="00C5304F"/>
    <w:rsid w:val="00D37789"/>
    <w:rsid w:val="00D75406"/>
    <w:rsid w:val="00F04EDF"/>
    <w:rsid w:val="00F71F8A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0D5A6-ABA5-485E-B181-56361C72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110A1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10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FA168455.dotm</Template>
  <TotalTime>2</TotalTime>
  <Pages>1</Pages>
  <Words>84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Square:</vt:lpstr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Ris Installation</dc:creator>
  <cp:keywords/>
  <dc:description/>
  <cp:lastModifiedBy>Bente Riis</cp:lastModifiedBy>
  <cp:revision>4</cp:revision>
  <cp:lastPrinted>2016-02-24T08:30:00Z</cp:lastPrinted>
  <dcterms:created xsi:type="dcterms:W3CDTF">2021-07-12T09:03:00Z</dcterms:created>
  <dcterms:modified xsi:type="dcterms:W3CDTF">2021-09-01T11:19:00Z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1270845225</vt:i4>
  </property>
  <property fmtid="{D5CDD505-2E9C-101B-9397-08002B2CF9AE}" pid="3" name="_NewReviewCycle">
    <vt:lpwstr/>
  </property>
  <property fmtid="{D5CDD505-2E9C-101B-9397-08002B2CF9AE}" pid="4" name="_EmailSubject">
    <vt:lpwstr>Ausschreibungstexte</vt:lpwstr>
  </property>
  <property fmtid="{D5CDD505-2E9C-101B-9397-08002B2CF9AE}" pid="5" name="_AuthorEmail">
    <vt:lpwstr>simiriotis@t-online.de</vt:lpwstr>
  </property>
  <property fmtid="{D5CDD505-2E9C-101B-9397-08002B2CF9AE}" pid="6" name="_AuthorEmailDisplayName">
    <vt:lpwstr>Georg Simiriotis</vt:lpwstr>
  </property>
  <property fmtid="{D5CDD505-2E9C-101B-9397-08002B2CF9AE}" pid="7" name="_ReviewingToolsShownOnce">
    <vt:lpwstr/>
  </property>
</Properties>
</file>