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8F0DDF">
        <w:rPr>
          <w:rFonts w:ascii="Arial" w:hAnsi="Arial" w:cs="Arial"/>
          <w:b/>
          <w:bCs/>
          <w:lang w:val="de-DE"/>
        </w:rPr>
        <w:t>Nyx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450 </w:t>
      </w:r>
      <w:proofErr w:type="spellStart"/>
      <w:r w:rsidRPr="008F0DDF">
        <w:rPr>
          <w:rFonts w:ascii="Arial" w:hAnsi="Arial" w:cs="Arial"/>
          <w:b/>
          <w:bCs/>
          <w:lang w:val="de-DE"/>
        </w:rPr>
        <w:t>lygtehoved</w:t>
      </w:r>
      <w:proofErr w:type="spellEnd"/>
    </w:p>
    <w:p w:rsidR="00937785" w:rsidRDefault="00937785">
      <w:pPr>
        <w:rPr>
          <w:b/>
          <w:bCs/>
          <w:lang w:val="de-DE"/>
        </w:rPr>
      </w:pPr>
    </w:p>
    <w:p w:rsidR="00937785" w:rsidRDefault="00E60CE6">
      <w:pPr>
        <w:rPr>
          <w:b/>
          <w:bCs/>
          <w:lang w:val="de-DE"/>
        </w:rPr>
      </w:pPr>
      <w:r>
        <w:rPr>
          <w:noProof/>
        </w:rPr>
        <w:drawing>
          <wp:inline distT="0" distB="0" distL="0" distR="0">
            <wp:extent cx="891540" cy="891540"/>
            <wp:effectExtent l="0" t="0" r="3810" b="3810"/>
            <wp:docPr id="1" name="Billede 1" descr="9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1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85" w:rsidRDefault="00937785">
      <w:pPr>
        <w:rPr>
          <w:b/>
          <w:bCs/>
          <w:lang w:val="de-DE"/>
        </w:rPr>
      </w:pPr>
    </w:p>
    <w:p w:rsidR="00BA54B1" w:rsidRPr="00B57689" w:rsidRDefault="00BA54B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45</w:t>
      </w:r>
      <w:r w:rsidRPr="00B57689">
        <w:rPr>
          <w:rFonts w:ascii="Arial" w:hAnsi="Arial" w:cs="Arial"/>
          <w:b/>
          <w:bCs/>
          <w:sz w:val="22"/>
          <w:szCs w:val="22"/>
          <w:lang w:val="de-DE"/>
        </w:rPr>
        <w:t>0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Lygtehoved til </w:t>
      </w:r>
      <w:r w:rsidR="00723338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>-</w:t>
      </w:r>
      <w:r w:rsidR="00723338">
        <w:rPr>
          <w:rFonts w:ascii="Arial" w:hAnsi="Arial" w:cs="Arial"/>
          <w:sz w:val="22"/>
          <w:szCs w:val="22"/>
        </w:rPr>
        <w:t>12</w:t>
      </w:r>
      <w:r w:rsidRPr="00B57689">
        <w:rPr>
          <w:rFonts w:ascii="Arial" w:hAnsi="Arial" w:cs="Arial"/>
          <w:sz w:val="22"/>
          <w:szCs w:val="22"/>
        </w:rPr>
        <w:t xml:space="preserve"> meter master i tæthedsklasse IP66, </w:t>
      </w:r>
      <w:r w:rsidR="00D83DA6">
        <w:rPr>
          <w:rFonts w:ascii="Arial" w:hAnsi="Arial" w:cs="Arial"/>
          <w:sz w:val="22"/>
          <w:szCs w:val="22"/>
        </w:rPr>
        <w:t xml:space="preserve">beskyttelsesklasse II, </w:t>
      </w:r>
      <w:r w:rsidR="00D013E9">
        <w:rPr>
          <w:rFonts w:ascii="Arial" w:hAnsi="Arial" w:cs="Arial"/>
          <w:sz w:val="22"/>
          <w:szCs w:val="22"/>
        </w:rPr>
        <w:t>vandalklasse IK10</w:t>
      </w:r>
      <w:r w:rsidR="00723338"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lygtehoved i støbt </w:t>
      </w:r>
      <w:r w:rsidR="00723338">
        <w:rPr>
          <w:rFonts w:ascii="Arial" w:hAnsi="Arial" w:cs="Arial"/>
          <w:sz w:val="22"/>
          <w:szCs w:val="22"/>
        </w:rPr>
        <w:t>aluminium</w:t>
      </w:r>
      <w:r>
        <w:rPr>
          <w:rFonts w:ascii="Arial" w:hAnsi="Arial" w:cs="Arial"/>
          <w:sz w:val="22"/>
          <w:szCs w:val="22"/>
        </w:rPr>
        <w:t xml:space="preserve"> med vandret underkant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>
        <w:rPr>
          <w:rFonts w:ascii="Arial" w:hAnsi="Arial" w:cs="Arial"/>
          <w:sz w:val="22"/>
          <w:szCs w:val="22"/>
        </w:rPr>
        <w:t>sort (</w:t>
      </w:r>
      <w:r w:rsidR="005F0709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5F0709">
        <w:rPr>
          <w:rFonts w:ascii="Arial" w:hAnsi="Arial" w:cs="Arial"/>
          <w:sz w:val="22"/>
          <w:szCs w:val="22"/>
        </w:rPr>
        <w:t>Sablé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r w:rsidR="00A3220E">
        <w:rPr>
          <w:rFonts w:ascii="Arial" w:hAnsi="Arial" w:cs="Arial"/>
          <w:sz w:val="22"/>
          <w:szCs w:val="22"/>
        </w:rPr>
        <w:t>grafitgrå (Y</w:t>
      </w:r>
      <w:r w:rsidRPr="00B57689">
        <w:rPr>
          <w:rFonts w:ascii="Arial" w:hAnsi="Arial" w:cs="Arial"/>
          <w:sz w:val="22"/>
          <w:szCs w:val="22"/>
        </w:rPr>
        <w:t>W3</w:t>
      </w:r>
      <w:r w:rsidR="00A3220E">
        <w:rPr>
          <w:rFonts w:ascii="Arial" w:hAnsi="Arial" w:cs="Arial"/>
          <w:sz w:val="22"/>
          <w:szCs w:val="22"/>
        </w:rPr>
        <w:t>55F</w:t>
      </w:r>
      <w:r w:rsidRPr="00B57689">
        <w:rPr>
          <w:rFonts w:ascii="Arial" w:hAnsi="Arial" w:cs="Arial"/>
          <w:sz w:val="22"/>
          <w:szCs w:val="22"/>
        </w:rPr>
        <w:t>) eller silvergrå (</w:t>
      </w:r>
      <w:r w:rsidR="00A3220E"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 w:rsidR="00723338"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3 mm hærdet glas</w:t>
      </w:r>
      <w:r w:rsidRPr="00B57689"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723338">
        <w:rPr>
          <w:rFonts w:ascii="Arial" w:hAnsi="Arial" w:cs="Arial"/>
          <w:sz w:val="22"/>
          <w:szCs w:val="22"/>
        </w:rPr>
        <w:t xml:space="preserve">9,5 m </w:t>
      </w:r>
      <w:r w:rsidRPr="00B57689">
        <w:rPr>
          <w:rFonts w:ascii="Arial" w:hAnsi="Arial" w:cs="Arial"/>
          <w:sz w:val="22"/>
          <w:szCs w:val="22"/>
        </w:rPr>
        <w:t>PKA-ledning 2x1,5</w:t>
      </w:r>
      <w:r w:rsidR="009E741C">
        <w:rPr>
          <w:rFonts w:ascii="Arial" w:hAnsi="Arial" w:cs="Arial"/>
          <w:sz w:val="22"/>
          <w:szCs w:val="22"/>
        </w:rPr>
        <w:t xml:space="preserve"> mm</w:t>
      </w:r>
      <w:r w:rsidR="00723338">
        <w:rPr>
          <w:rFonts w:ascii="Arial" w:hAnsi="Arial" w:cs="Arial"/>
          <w:sz w:val="22"/>
          <w:szCs w:val="22"/>
        </w:rPr>
        <w:t>²</w:t>
      </w:r>
      <w:r w:rsidR="002154B6">
        <w:rPr>
          <w:rFonts w:ascii="Arial" w:hAnsi="Arial" w:cs="Arial"/>
          <w:sz w:val="22"/>
          <w:szCs w:val="22"/>
        </w:rPr>
        <w:t>, + 2 meter for armmontage.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L: 630</w:t>
      </w:r>
      <w:r w:rsidRPr="00B57689">
        <w:rPr>
          <w:rFonts w:ascii="Arial" w:hAnsi="Arial" w:cs="Arial"/>
          <w:sz w:val="22"/>
          <w:szCs w:val="22"/>
        </w:rPr>
        <w:t xml:space="preserve"> mm, B/Ø: </w:t>
      </w:r>
      <w:r>
        <w:rPr>
          <w:rFonts w:ascii="Arial" w:hAnsi="Arial" w:cs="Arial"/>
          <w:sz w:val="22"/>
          <w:szCs w:val="22"/>
        </w:rPr>
        <w:t>45</w:t>
      </w:r>
      <w:r w:rsidRPr="00B57689">
        <w:rPr>
          <w:rFonts w:ascii="Arial" w:hAnsi="Arial" w:cs="Arial"/>
          <w:sz w:val="22"/>
          <w:szCs w:val="22"/>
        </w:rPr>
        <w:t xml:space="preserve">0 mm, H: </w:t>
      </w:r>
      <w:r>
        <w:rPr>
          <w:rFonts w:ascii="Arial" w:hAnsi="Arial" w:cs="Arial"/>
          <w:sz w:val="22"/>
          <w:szCs w:val="22"/>
        </w:rPr>
        <w:t>178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33074D" w:rsidP="00BA54B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</w:t>
      </w:r>
      <w:r w:rsidR="00BA54B1">
        <w:rPr>
          <w:rFonts w:ascii="Arial" w:hAnsi="Arial" w:cs="Arial"/>
          <w:sz w:val="22"/>
          <w:szCs w:val="22"/>
          <w:lang w:val="de-DE"/>
        </w:rPr>
        <w:t>astetop</w:t>
      </w:r>
      <w:proofErr w:type="spellEnd"/>
      <w:r w:rsidR="00BA54B1">
        <w:rPr>
          <w:rFonts w:ascii="Arial" w:hAnsi="Arial" w:cs="Arial"/>
          <w:sz w:val="22"/>
          <w:szCs w:val="22"/>
          <w:lang w:val="de-DE"/>
        </w:rPr>
        <w:t xml:space="preserve">: </w:t>
      </w:r>
      <w:r w:rsidR="00BA54B1" w:rsidRPr="00B57689">
        <w:rPr>
          <w:rFonts w:ascii="Arial" w:hAnsi="Arial" w:cs="Arial"/>
          <w:sz w:val="22"/>
          <w:szCs w:val="22"/>
          <w:lang w:val="de-DE"/>
        </w:rPr>
        <w:t>Ø 60</w:t>
      </w:r>
      <w:r w:rsidR="00BA54B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A54B1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BA54B1">
        <w:rPr>
          <w:rFonts w:ascii="Arial" w:hAnsi="Arial" w:cs="Arial"/>
          <w:sz w:val="22"/>
          <w:szCs w:val="22"/>
          <w:lang w:val="de-DE"/>
        </w:rPr>
        <w:t xml:space="preserve"> 76</w:t>
      </w:r>
      <w:r w:rsidR="00BA54B1" w:rsidRPr="00B57689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BA54B1" w:rsidRPr="00B57689" w:rsidRDefault="0033074D" w:rsidP="00BA54B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udlæggera</w:t>
      </w:r>
      <w:r w:rsidR="00BA54B1">
        <w:rPr>
          <w:rFonts w:ascii="Arial" w:hAnsi="Arial" w:cs="Arial"/>
          <w:sz w:val="22"/>
          <w:szCs w:val="22"/>
          <w:lang w:val="de-DE"/>
        </w:rPr>
        <w:t>rm</w:t>
      </w:r>
      <w:proofErr w:type="spellEnd"/>
      <w:r w:rsidR="00BA54B1">
        <w:rPr>
          <w:rFonts w:ascii="Arial" w:hAnsi="Arial" w:cs="Arial"/>
          <w:sz w:val="22"/>
          <w:szCs w:val="22"/>
          <w:lang w:val="de-DE"/>
        </w:rPr>
        <w:t xml:space="preserve">: </w:t>
      </w:r>
      <w:r w:rsidR="00F9560E">
        <w:rPr>
          <w:rFonts w:ascii="Arial" w:hAnsi="Arial" w:cs="Arial"/>
          <w:sz w:val="22"/>
          <w:szCs w:val="22"/>
          <w:lang w:val="de-DE"/>
        </w:rPr>
        <w:t xml:space="preserve">Ø </w:t>
      </w:r>
      <w:r>
        <w:rPr>
          <w:rFonts w:ascii="Arial" w:hAnsi="Arial" w:cs="Arial"/>
          <w:sz w:val="22"/>
          <w:szCs w:val="22"/>
          <w:lang w:val="de-DE"/>
        </w:rPr>
        <w:t xml:space="preserve">48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BA54B1">
        <w:rPr>
          <w:rFonts w:ascii="Arial" w:hAnsi="Arial" w:cs="Arial"/>
          <w:sz w:val="22"/>
          <w:szCs w:val="22"/>
          <w:lang w:val="de-DE"/>
        </w:rPr>
        <w:t>60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 LED-modul med linser, </w:t>
      </w:r>
      <w:r w:rsidR="00D81F31">
        <w:rPr>
          <w:rFonts w:ascii="Arial" w:hAnsi="Arial" w:cs="Arial"/>
          <w:sz w:val="22"/>
          <w:szCs w:val="22"/>
        </w:rPr>
        <w:t>2700,</w:t>
      </w:r>
      <w:r w:rsidR="009E741C">
        <w:rPr>
          <w:rFonts w:ascii="Arial" w:hAnsi="Arial" w:cs="Arial"/>
          <w:sz w:val="22"/>
          <w:szCs w:val="22"/>
        </w:rPr>
        <w:t xml:space="preserve"> 300</w:t>
      </w:r>
      <w:r w:rsidR="00F9560E">
        <w:rPr>
          <w:rFonts w:ascii="Arial" w:hAnsi="Arial" w:cs="Arial"/>
          <w:sz w:val="22"/>
          <w:szCs w:val="22"/>
        </w:rPr>
        <w:t>0 eller 4000 K, 5</w:t>
      </w:r>
      <w:r w:rsidR="00723338">
        <w:rPr>
          <w:rFonts w:ascii="Arial" w:hAnsi="Arial" w:cs="Arial"/>
          <w:sz w:val="22"/>
          <w:szCs w:val="22"/>
        </w:rPr>
        <w:t xml:space="preserve"> steps SDCM.</w:t>
      </w:r>
    </w:p>
    <w:p w:rsidR="00723338" w:rsidRDefault="00D013E9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F9560E">
        <w:rPr>
          <w:rFonts w:ascii="Arial" w:hAnsi="Arial" w:cs="Arial"/>
          <w:sz w:val="22"/>
          <w:szCs w:val="22"/>
        </w:rPr>
        <w:t>0.000 timer ved ta max 25°, L9</w:t>
      </w:r>
      <w:r w:rsidR="00723338">
        <w:rPr>
          <w:rFonts w:ascii="Arial" w:hAnsi="Arial" w:cs="Arial"/>
          <w:sz w:val="22"/>
          <w:szCs w:val="22"/>
        </w:rPr>
        <w:t>0B10</w:t>
      </w:r>
    </w:p>
    <w:p w:rsidR="00BA54B1" w:rsidRDefault="00F9560E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ca. 90</w:t>
      </w:r>
      <w:r w:rsidR="00BA54B1">
        <w:rPr>
          <w:rFonts w:ascii="Arial" w:hAnsi="Arial" w:cs="Arial"/>
          <w:sz w:val="22"/>
          <w:szCs w:val="22"/>
        </w:rPr>
        <w:t>%</w:t>
      </w:r>
    </w:p>
    <w:p w:rsidR="00A77E1C" w:rsidRDefault="00A77E1C" w:rsidP="00BA54B1">
      <w:pPr>
        <w:rPr>
          <w:rFonts w:ascii="Arial" w:hAnsi="Arial" w:cs="Arial"/>
          <w:sz w:val="22"/>
          <w:szCs w:val="22"/>
        </w:rPr>
      </w:pPr>
    </w:p>
    <w:p w:rsidR="00A77E1C" w:rsidRDefault="00A77E1C" w:rsidP="00BA54B1">
      <w:pPr>
        <w:rPr>
          <w:rFonts w:ascii="Arial" w:hAnsi="Arial" w:cs="Arial"/>
          <w:sz w:val="22"/>
          <w:szCs w:val="22"/>
        </w:rPr>
      </w:pPr>
    </w:p>
    <w:p w:rsidR="00A77E1C" w:rsidRDefault="00A77E1C" w:rsidP="00A77E1C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A77E1C" w:rsidRDefault="00A77E1C" w:rsidP="00A77E1C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A77E1C" w:rsidRDefault="00A77E1C" w:rsidP="00A77E1C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A77E1C" w:rsidRDefault="00A77E1C" w:rsidP="00A77E1C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A77E1C" w:rsidRPr="00192513" w:rsidRDefault="00A77E1C" w:rsidP="00A77E1C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A77E1C" w:rsidRDefault="00A77E1C" w:rsidP="00BA54B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8F0DDF" w:rsidRDefault="008F0DDF" w:rsidP="008F0DDF">
      <w:pPr>
        <w:rPr>
          <w:rFonts w:ascii="Arial" w:hAnsi="Arial" w:cs="Arial"/>
          <w:bCs/>
          <w:sz w:val="22"/>
          <w:szCs w:val="22"/>
        </w:rPr>
      </w:pPr>
    </w:p>
    <w:sectPr w:rsidR="008F0DDF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165FC0"/>
    <w:rsid w:val="001B1904"/>
    <w:rsid w:val="002154B6"/>
    <w:rsid w:val="0030532D"/>
    <w:rsid w:val="0033074D"/>
    <w:rsid w:val="0038517C"/>
    <w:rsid w:val="004464CB"/>
    <w:rsid w:val="004D30C7"/>
    <w:rsid w:val="005D5551"/>
    <w:rsid w:val="005F0709"/>
    <w:rsid w:val="00691844"/>
    <w:rsid w:val="00723338"/>
    <w:rsid w:val="00723C41"/>
    <w:rsid w:val="0082201A"/>
    <w:rsid w:val="008F0DDF"/>
    <w:rsid w:val="00937785"/>
    <w:rsid w:val="0099723A"/>
    <w:rsid w:val="009E741C"/>
    <w:rsid w:val="00A3220E"/>
    <w:rsid w:val="00A77E1C"/>
    <w:rsid w:val="00A9756F"/>
    <w:rsid w:val="00BA54B1"/>
    <w:rsid w:val="00C01EE4"/>
    <w:rsid w:val="00C5304F"/>
    <w:rsid w:val="00D013E9"/>
    <w:rsid w:val="00D37789"/>
    <w:rsid w:val="00D81F31"/>
    <w:rsid w:val="00D83DA6"/>
    <w:rsid w:val="00E60CE6"/>
    <w:rsid w:val="00F04EDF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1A3D-2F94-411E-83BC-EB9151C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A77E1C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F7FB5693.dotm</Template>
  <TotalTime>22</TotalTime>
  <Pages>1</Pages>
  <Words>159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dc:description/>
  <cp:lastModifiedBy>Bente Riis</cp:lastModifiedBy>
  <cp:revision>12</cp:revision>
  <cp:lastPrinted>2017-07-12T09:09:00Z</cp:lastPrinted>
  <dcterms:created xsi:type="dcterms:W3CDTF">2016-02-24T08:31:00Z</dcterms:created>
  <dcterms:modified xsi:type="dcterms:W3CDTF">2022-12-14T14:56:00Z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